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3" w:rsidRPr="00720815" w:rsidRDefault="004B62F3" w:rsidP="004B62F3">
      <w:pPr>
        <w:suppressAutoHyphens/>
        <w:spacing w:after="0" w:line="240" w:lineRule="auto"/>
        <w:ind w:firstLine="284"/>
        <w:jc w:val="center"/>
        <w:rPr>
          <w:rFonts w:ascii="Times New Roman" w:eastAsia="Times New Roman" w:hAnsi="Times New Roman" w:cs="Times New Roman"/>
          <w:b/>
          <w:sz w:val="16"/>
          <w:szCs w:val="16"/>
          <w:lang w:val="uk-UA" w:eastAsia="uk-UA"/>
        </w:rPr>
      </w:pPr>
      <w:r w:rsidRPr="00720815">
        <w:rPr>
          <w:rFonts w:ascii="Times New Roman" w:eastAsia="Times New Roman" w:hAnsi="Times New Roman" w:cs="Times New Roman"/>
          <w:b/>
          <w:sz w:val="16"/>
          <w:szCs w:val="16"/>
          <w:lang w:val="uk-UA" w:eastAsia="uk-UA"/>
        </w:rPr>
        <w:t>Заява – Договір</w:t>
      </w:r>
      <w:r w:rsidR="00951715">
        <w:rPr>
          <w:rFonts w:ascii="Times New Roman" w:eastAsia="Times New Roman" w:hAnsi="Times New Roman" w:cs="Times New Roman"/>
          <w:b/>
          <w:sz w:val="16"/>
          <w:szCs w:val="16"/>
          <w:lang w:val="uk-UA" w:eastAsia="uk-UA"/>
        </w:rPr>
        <w:t xml:space="preserve"> №______</w:t>
      </w:r>
      <w:r w:rsidR="009A59D8" w:rsidRPr="00720815">
        <w:rPr>
          <w:rFonts w:ascii="Times New Roman" w:eastAsia="Times New Roman" w:hAnsi="Times New Roman" w:cs="Times New Roman"/>
          <w:b/>
          <w:sz w:val="16"/>
          <w:szCs w:val="16"/>
          <w:lang w:val="uk-UA" w:eastAsia="uk-UA"/>
        </w:rPr>
        <w:t>__</w:t>
      </w:r>
    </w:p>
    <w:p w:rsidR="00917420" w:rsidRPr="00C70E9A" w:rsidRDefault="004B62F3" w:rsidP="004B62F3">
      <w:pPr>
        <w:suppressAutoHyphens/>
        <w:spacing w:after="0" w:line="240" w:lineRule="auto"/>
        <w:ind w:firstLine="284"/>
        <w:jc w:val="center"/>
        <w:rPr>
          <w:rFonts w:ascii="Times New Roman" w:hAnsi="Times New Roman" w:cs="Times New Roman"/>
          <w:sz w:val="16"/>
          <w:szCs w:val="16"/>
          <w:lang w:val="uk-UA"/>
        </w:rPr>
      </w:pPr>
      <w:r w:rsidRPr="00720815">
        <w:rPr>
          <w:rFonts w:ascii="Times New Roman" w:hAnsi="Times New Roman" w:cs="Times New Roman"/>
          <w:b/>
          <w:sz w:val="16"/>
          <w:szCs w:val="16"/>
          <w:lang w:val="uk-UA"/>
        </w:rPr>
        <w:t>про відкриття поточного рахунку</w:t>
      </w:r>
      <w:r w:rsidR="00BA7269" w:rsidRPr="00BA7269">
        <w:rPr>
          <w:rFonts w:ascii="Times New Roman" w:hAnsi="Times New Roman" w:cs="Times New Roman"/>
          <w:b/>
          <w:sz w:val="16"/>
          <w:szCs w:val="16"/>
          <w:lang w:val="uk-UA"/>
        </w:rPr>
        <w:t xml:space="preserve"> </w:t>
      </w:r>
      <w:r w:rsidR="00917420" w:rsidRPr="00C70E9A">
        <w:rPr>
          <w:rFonts w:ascii="Times New Roman" w:hAnsi="Times New Roman" w:cs="Times New Roman"/>
          <w:sz w:val="16"/>
          <w:szCs w:val="16"/>
          <w:lang w:val="uk-UA"/>
        </w:rPr>
        <w:t>(</w:t>
      </w:r>
      <w:r w:rsidR="00C70E9A" w:rsidRPr="00C70E9A">
        <w:rPr>
          <w:rFonts w:ascii="Times New Roman" w:hAnsi="Times New Roman" w:cs="Times New Roman"/>
          <w:sz w:val="16"/>
          <w:szCs w:val="16"/>
          <w:lang w:val="uk-UA"/>
        </w:rPr>
        <w:t>для ю</w:t>
      </w:r>
      <w:r w:rsidR="00917420" w:rsidRPr="00C70E9A">
        <w:rPr>
          <w:rFonts w:ascii="Times New Roman" w:hAnsi="Times New Roman" w:cs="Times New Roman"/>
          <w:sz w:val="16"/>
          <w:szCs w:val="16"/>
          <w:lang w:val="uk-UA"/>
        </w:rPr>
        <w:t>ридичних осіб</w:t>
      </w:r>
      <w:r w:rsidR="00F551B1">
        <w:rPr>
          <w:rFonts w:ascii="Times New Roman" w:hAnsi="Times New Roman" w:cs="Times New Roman"/>
          <w:sz w:val="16"/>
          <w:szCs w:val="16"/>
          <w:lang w:val="uk-UA"/>
        </w:rPr>
        <w:t>/</w:t>
      </w:r>
      <w:r w:rsidR="00D36920">
        <w:rPr>
          <w:rFonts w:ascii="Times New Roman" w:hAnsi="Times New Roman" w:cs="Times New Roman"/>
          <w:sz w:val="16"/>
          <w:szCs w:val="16"/>
          <w:lang w:val="uk-UA"/>
        </w:rPr>
        <w:t>юридичних осіб нерезидентів/представництв</w:t>
      </w:r>
      <w:r w:rsidR="00D36920" w:rsidRPr="00D36920">
        <w:rPr>
          <w:rFonts w:ascii="Times New Roman" w:hAnsi="Times New Roman" w:cs="Times New Roman"/>
          <w:sz w:val="16"/>
          <w:szCs w:val="16"/>
          <w:lang w:val="uk-UA"/>
        </w:rPr>
        <w:t xml:space="preserve"> юридич</w:t>
      </w:r>
      <w:r w:rsidR="00D36920">
        <w:rPr>
          <w:rFonts w:ascii="Times New Roman" w:hAnsi="Times New Roman" w:cs="Times New Roman"/>
          <w:sz w:val="16"/>
          <w:szCs w:val="16"/>
          <w:lang w:val="uk-UA"/>
        </w:rPr>
        <w:t>них осіб</w:t>
      </w:r>
      <w:r w:rsidR="00D36920" w:rsidRPr="00D36920">
        <w:rPr>
          <w:rFonts w:ascii="Times New Roman" w:hAnsi="Times New Roman" w:cs="Times New Roman"/>
          <w:sz w:val="16"/>
          <w:szCs w:val="16"/>
          <w:lang w:val="uk-UA"/>
        </w:rPr>
        <w:t xml:space="preserve"> нерезидент</w:t>
      </w:r>
      <w:r w:rsidR="00D36920">
        <w:rPr>
          <w:rFonts w:ascii="Times New Roman" w:hAnsi="Times New Roman" w:cs="Times New Roman"/>
          <w:sz w:val="16"/>
          <w:szCs w:val="16"/>
          <w:lang w:val="uk-UA"/>
        </w:rPr>
        <w:t>ів</w:t>
      </w:r>
      <w:r w:rsidR="00D36920" w:rsidRPr="00D36920">
        <w:rPr>
          <w:rFonts w:ascii="Times New Roman" w:hAnsi="Times New Roman" w:cs="Times New Roman"/>
          <w:sz w:val="16"/>
          <w:szCs w:val="16"/>
          <w:lang w:val="uk-UA"/>
        </w:rPr>
        <w:t xml:space="preserve"> в Україні</w:t>
      </w:r>
      <w:r w:rsidR="00D36920">
        <w:rPr>
          <w:rFonts w:ascii="Times New Roman" w:hAnsi="Times New Roman" w:cs="Times New Roman"/>
          <w:sz w:val="16"/>
          <w:szCs w:val="16"/>
          <w:lang w:val="uk-UA"/>
        </w:rPr>
        <w:t>/</w:t>
      </w:r>
      <w:r w:rsidR="00F551B1" w:rsidRPr="00F551B1">
        <w:rPr>
          <w:rFonts w:ascii="Times New Roman" w:hAnsi="Times New Roman" w:cs="Times New Roman"/>
          <w:sz w:val="16"/>
          <w:szCs w:val="16"/>
          <w:lang w:val="uk-UA"/>
        </w:rPr>
        <w:t>фізичн</w:t>
      </w:r>
      <w:r w:rsidR="00F551B1">
        <w:rPr>
          <w:rFonts w:ascii="Times New Roman" w:hAnsi="Times New Roman" w:cs="Times New Roman"/>
          <w:sz w:val="16"/>
          <w:szCs w:val="16"/>
          <w:lang w:val="uk-UA"/>
        </w:rPr>
        <w:t>их</w:t>
      </w:r>
      <w:r w:rsidR="00F551B1" w:rsidRPr="00F551B1">
        <w:rPr>
          <w:rFonts w:ascii="Times New Roman" w:hAnsi="Times New Roman" w:cs="Times New Roman"/>
          <w:sz w:val="16"/>
          <w:szCs w:val="16"/>
          <w:lang w:val="uk-UA"/>
        </w:rPr>
        <w:t xml:space="preserve"> ос</w:t>
      </w:r>
      <w:r w:rsidR="00F551B1">
        <w:rPr>
          <w:rFonts w:ascii="Times New Roman" w:hAnsi="Times New Roman" w:cs="Times New Roman"/>
          <w:sz w:val="16"/>
          <w:szCs w:val="16"/>
          <w:lang w:val="uk-UA"/>
        </w:rPr>
        <w:t>іб</w:t>
      </w:r>
      <w:r w:rsidR="00F551B1" w:rsidRPr="00F551B1">
        <w:rPr>
          <w:rFonts w:ascii="Times New Roman" w:hAnsi="Times New Roman" w:cs="Times New Roman"/>
          <w:sz w:val="16"/>
          <w:szCs w:val="16"/>
          <w:lang w:val="uk-UA"/>
        </w:rPr>
        <w:t xml:space="preserve"> </w:t>
      </w:r>
      <w:r w:rsidR="00F551B1">
        <w:rPr>
          <w:rFonts w:ascii="Times New Roman" w:hAnsi="Times New Roman" w:cs="Times New Roman"/>
          <w:sz w:val="16"/>
          <w:szCs w:val="16"/>
          <w:lang w:val="uk-UA"/>
        </w:rPr>
        <w:t>–</w:t>
      </w:r>
      <w:r w:rsidR="00F551B1" w:rsidRPr="00F551B1">
        <w:rPr>
          <w:rFonts w:ascii="Times New Roman" w:hAnsi="Times New Roman" w:cs="Times New Roman"/>
          <w:sz w:val="16"/>
          <w:szCs w:val="16"/>
          <w:lang w:val="uk-UA"/>
        </w:rPr>
        <w:t xml:space="preserve"> підприємц</w:t>
      </w:r>
      <w:r w:rsidR="00F551B1">
        <w:rPr>
          <w:rFonts w:ascii="Times New Roman" w:hAnsi="Times New Roman" w:cs="Times New Roman"/>
          <w:sz w:val="16"/>
          <w:szCs w:val="16"/>
          <w:lang w:val="uk-UA"/>
        </w:rPr>
        <w:t>ів</w:t>
      </w:r>
      <w:r w:rsidR="004741F9">
        <w:rPr>
          <w:rFonts w:ascii="Times New Roman" w:hAnsi="Times New Roman" w:cs="Times New Roman"/>
          <w:sz w:val="16"/>
          <w:szCs w:val="16"/>
          <w:lang w:val="uk-UA"/>
        </w:rPr>
        <w:t>/</w:t>
      </w:r>
      <w:r w:rsidR="004741F9" w:rsidRPr="004741F9">
        <w:rPr>
          <w:rFonts w:ascii="Times New Roman" w:hAnsi="Times New Roman" w:cs="Times New Roman"/>
          <w:sz w:val="16"/>
          <w:szCs w:val="16"/>
          <w:lang w:val="uk-UA"/>
        </w:rPr>
        <w:t xml:space="preserve">для </w:t>
      </w:r>
      <w:r w:rsidR="004741F9" w:rsidRPr="004741F9">
        <w:rPr>
          <w:rFonts w:ascii="Times New Roman" w:hAnsi="Times New Roman" w:cs="Times New Roman"/>
          <w:bCs/>
          <w:sz w:val="16"/>
          <w:szCs w:val="16"/>
          <w:lang w:val="uk-UA"/>
        </w:rPr>
        <w:t>фізичних осіб, які провадять незалежну професійну діяльність</w:t>
      </w:r>
      <w:r w:rsidR="00917420" w:rsidRPr="00C70E9A">
        <w:rPr>
          <w:rFonts w:ascii="Times New Roman" w:hAnsi="Times New Roman" w:cs="Times New Roman"/>
          <w:sz w:val="16"/>
          <w:szCs w:val="16"/>
          <w:lang w:val="uk-UA"/>
        </w:rPr>
        <w:t>)</w:t>
      </w:r>
    </w:p>
    <w:p w:rsidR="005A22B1" w:rsidRDefault="005A22B1" w:rsidP="005A22B1">
      <w:pPr>
        <w:suppressAutoHyphens/>
        <w:spacing w:after="0" w:line="240" w:lineRule="auto"/>
        <w:ind w:firstLine="284"/>
        <w:jc w:val="both"/>
        <w:rPr>
          <w:rFonts w:ascii="Times New Roman" w:hAnsi="Times New Roman" w:cs="Times New Roman"/>
          <w:sz w:val="16"/>
          <w:szCs w:val="16"/>
          <w:lang w:val="uk-UA"/>
        </w:rPr>
      </w:pPr>
      <w:r w:rsidRPr="005A22B1">
        <w:rPr>
          <w:rFonts w:ascii="Times New Roman" w:hAnsi="Times New Roman" w:cs="Times New Roman"/>
          <w:sz w:val="16"/>
          <w:szCs w:val="16"/>
          <w:lang w:val="uk-UA"/>
        </w:rPr>
        <w:t xml:space="preserve">м. Київ </w:t>
      </w:r>
      <w:r w:rsidR="009F487D">
        <w:rPr>
          <w:rFonts w:ascii="Times New Roman" w:hAnsi="Times New Roman" w:cs="Times New Roman"/>
          <w:sz w:val="16"/>
          <w:szCs w:val="16"/>
          <w:lang w:val="uk-UA"/>
        </w:rPr>
        <w:t xml:space="preserve">              </w:t>
      </w:r>
      <w:r w:rsidRPr="005A22B1">
        <w:rPr>
          <w:rFonts w:ascii="Times New Roman" w:hAnsi="Times New Roman" w:cs="Times New Roman"/>
          <w:sz w:val="16"/>
          <w:szCs w:val="16"/>
          <w:lang w:val="uk-UA"/>
        </w:rPr>
        <w:t xml:space="preserve">                                       </w:t>
      </w:r>
      <w:r w:rsidR="009F487D">
        <w:rPr>
          <w:rFonts w:ascii="Times New Roman" w:hAnsi="Times New Roman" w:cs="Times New Roman"/>
          <w:sz w:val="16"/>
          <w:szCs w:val="16"/>
          <w:lang w:val="uk-UA"/>
        </w:rPr>
        <w:t xml:space="preserve">                 </w:t>
      </w:r>
      <w:r w:rsidRPr="005A22B1">
        <w:rPr>
          <w:rFonts w:ascii="Times New Roman" w:hAnsi="Times New Roman" w:cs="Times New Roman"/>
          <w:sz w:val="16"/>
          <w:szCs w:val="16"/>
          <w:lang w:val="uk-UA"/>
        </w:rPr>
        <w:t xml:space="preserve">                                                                                                               </w:t>
      </w:r>
      <w:r w:rsidR="00182EFF">
        <w:rPr>
          <w:rFonts w:ascii="Times New Roman" w:hAnsi="Times New Roman" w:cs="Times New Roman"/>
          <w:sz w:val="16"/>
          <w:szCs w:val="16"/>
          <w:lang w:val="uk-UA"/>
        </w:rPr>
        <w:t xml:space="preserve">          </w:t>
      </w:r>
      <w:r w:rsidRPr="005A22B1">
        <w:rPr>
          <w:rFonts w:ascii="Times New Roman" w:hAnsi="Times New Roman" w:cs="Times New Roman"/>
          <w:sz w:val="16"/>
          <w:szCs w:val="16"/>
          <w:lang w:val="uk-UA"/>
        </w:rPr>
        <w:t xml:space="preserve">  «__»</w:t>
      </w:r>
      <w:r>
        <w:rPr>
          <w:rFonts w:ascii="Times New Roman" w:hAnsi="Times New Roman" w:cs="Times New Roman"/>
          <w:sz w:val="16"/>
          <w:szCs w:val="16"/>
          <w:lang w:val="uk-UA"/>
        </w:rPr>
        <w:t>___________</w:t>
      </w:r>
      <w:r w:rsidRPr="00C53660">
        <w:rPr>
          <w:rFonts w:ascii="Times New Roman" w:hAnsi="Times New Roman" w:cs="Times New Roman"/>
          <w:sz w:val="16"/>
          <w:szCs w:val="16"/>
          <w:highlight w:val="yellow"/>
          <w:lang w:val="uk-UA"/>
        </w:rPr>
        <w:t>20</w:t>
      </w:r>
      <w:r w:rsidR="00BE0695" w:rsidRPr="00C53660">
        <w:rPr>
          <w:rFonts w:ascii="Times New Roman" w:hAnsi="Times New Roman" w:cs="Times New Roman"/>
          <w:sz w:val="16"/>
          <w:szCs w:val="16"/>
          <w:highlight w:val="yellow"/>
          <w:lang w:val="uk-UA"/>
        </w:rPr>
        <w:t>_</w:t>
      </w:r>
      <w:r w:rsidRPr="00C53660">
        <w:rPr>
          <w:rFonts w:ascii="Times New Roman" w:hAnsi="Times New Roman" w:cs="Times New Roman"/>
          <w:sz w:val="16"/>
          <w:szCs w:val="16"/>
          <w:highlight w:val="yellow"/>
          <w:lang w:val="uk-UA"/>
        </w:rPr>
        <w:t>__</w:t>
      </w:r>
      <w:r>
        <w:rPr>
          <w:rFonts w:ascii="Times New Roman" w:hAnsi="Times New Roman" w:cs="Times New Roman"/>
          <w:sz w:val="16"/>
          <w:szCs w:val="16"/>
          <w:lang w:val="uk-UA"/>
        </w:rPr>
        <w:t>року</w:t>
      </w:r>
    </w:p>
    <w:tbl>
      <w:tblPr>
        <w:tblStyle w:val="a7"/>
        <w:tblW w:w="10632" w:type="dxa"/>
        <w:tblInd w:w="-176" w:type="dxa"/>
        <w:tblLook w:val="04A0" w:firstRow="1" w:lastRow="0" w:firstColumn="1" w:lastColumn="0" w:noHBand="0" w:noVBand="1"/>
      </w:tblPr>
      <w:tblGrid>
        <w:gridCol w:w="5416"/>
        <w:gridCol w:w="5216"/>
      </w:tblGrid>
      <w:tr w:rsidR="00B526BE" w:rsidRPr="00E67597" w:rsidTr="00195D40">
        <w:trPr>
          <w:trHeight w:val="170"/>
        </w:trPr>
        <w:tc>
          <w:tcPr>
            <w:tcW w:w="5416" w:type="dxa"/>
          </w:tcPr>
          <w:p w:rsidR="00B526BE" w:rsidRDefault="00B526BE" w:rsidP="00195D40">
            <w:pPr>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bCs/>
                <w:sz w:val="16"/>
                <w:szCs w:val="16"/>
                <w:lang w:val="uk-UA" w:eastAsia="uk-UA"/>
              </w:rPr>
              <w:t>БАНК</w:t>
            </w:r>
          </w:p>
        </w:tc>
        <w:tc>
          <w:tcPr>
            <w:tcW w:w="5216" w:type="dxa"/>
          </w:tcPr>
          <w:p w:rsidR="00B526BE" w:rsidRDefault="00B526BE" w:rsidP="00195D40">
            <w:pPr>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6"/>
                <w:szCs w:val="16"/>
                <w:lang w:val="uk-UA" w:eastAsia="uk-UA"/>
              </w:rPr>
              <w:t>КЛІЄНТ</w:t>
            </w:r>
          </w:p>
        </w:tc>
      </w:tr>
      <w:tr w:rsidR="00B526BE" w:rsidRPr="00E67597" w:rsidTr="004A140E">
        <w:trPr>
          <w:trHeight w:val="824"/>
        </w:trPr>
        <w:tc>
          <w:tcPr>
            <w:tcW w:w="5416" w:type="dxa"/>
          </w:tcPr>
          <w:p w:rsidR="00B526BE" w:rsidRDefault="00B526BE" w:rsidP="00195D40">
            <w:pPr>
              <w:overflowPunct w:val="0"/>
              <w:autoSpaceDE w:val="0"/>
              <w:autoSpaceDN w:val="0"/>
              <w:adjustRightInd w:val="0"/>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_________________________________________________________________</w:t>
            </w:r>
          </w:p>
          <w:p w:rsidR="00B526BE" w:rsidRDefault="00B526BE" w:rsidP="00182EFF">
            <w:pPr>
              <w:jc w:val="center"/>
              <w:rPr>
                <w:rFonts w:ascii="Times New Roman" w:eastAsia="Times New Roman" w:hAnsi="Times New Roman" w:cs="Times New Roman"/>
                <w:bCs/>
                <w:sz w:val="12"/>
                <w:szCs w:val="12"/>
                <w:lang w:val="uk-UA" w:eastAsia="uk-UA"/>
              </w:rPr>
            </w:pPr>
            <w:r w:rsidRPr="00182EFF">
              <w:rPr>
                <w:rFonts w:ascii="Times New Roman" w:eastAsia="Times New Roman" w:hAnsi="Times New Roman" w:cs="Times New Roman"/>
                <w:bCs/>
                <w:sz w:val="12"/>
                <w:szCs w:val="12"/>
                <w:lang w:val="uk-UA" w:eastAsia="uk-UA"/>
              </w:rPr>
              <w:t>(зазначається найменування банку)</w:t>
            </w:r>
          </w:p>
          <w:p w:rsidR="00182EFF" w:rsidRDefault="00182EFF" w:rsidP="00182EFF">
            <w:pPr>
              <w:jc w:val="both"/>
              <w:rPr>
                <w:rFonts w:ascii="Times New Roman" w:eastAsia="Times New Roman" w:hAnsi="Times New Roman" w:cs="Times New Roman"/>
                <w:bCs/>
                <w:sz w:val="16"/>
                <w:szCs w:val="16"/>
                <w:lang w:val="uk-UA" w:eastAsia="uk-UA"/>
              </w:rPr>
            </w:pPr>
            <w:r w:rsidRPr="001C32BB">
              <w:rPr>
                <w:rFonts w:ascii="Times New Roman" w:eastAsia="Times New Roman" w:hAnsi="Times New Roman" w:cs="Times New Roman"/>
                <w:bCs/>
                <w:sz w:val="16"/>
                <w:szCs w:val="16"/>
                <w:lang w:val="uk-UA" w:eastAsia="uk-UA"/>
              </w:rPr>
              <w:t>______________________________________________</w:t>
            </w:r>
            <w:r>
              <w:rPr>
                <w:rFonts w:ascii="Times New Roman" w:eastAsia="Times New Roman" w:hAnsi="Times New Roman" w:cs="Times New Roman"/>
                <w:bCs/>
                <w:sz w:val="16"/>
                <w:szCs w:val="16"/>
                <w:lang w:val="uk-UA" w:eastAsia="uk-UA"/>
              </w:rPr>
              <w:t>________________</w:t>
            </w:r>
          </w:p>
          <w:p w:rsidR="00182EFF" w:rsidRDefault="00182EFF" w:rsidP="004A140E">
            <w:pPr>
              <w:jc w:val="center"/>
              <w:rPr>
                <w:rFonts w:ascii="Times New Roman" w:eastAsia="Times New Roman" w:hAnsi="Times New Roman" w:cs="Times New Roman"/>
                <w:bCs/>
                <w:sz w:val="12"/>
                <w:szCs w:val="12"/>
                <w:lang w:val="uk-UA" w:eastAsia="uk-UA"/>
              </w:rPr>
            </w:pPr>
            <w:r>
              <w:rPr>
                <w:rFonts w:ascii="Times New Roman" w:eastAsia="Times New Roman" w:hAnsi="Times New Roman" w:cs="Times New Roman"/>
                <w:bCs/>
                <w:sz w:val="12"/>
                <w:szCs w:val="12"/>
                <w:lang w:val="uk-UA" w:eastAsia="uk-UA"/>
              </w:rPr>
              <w:t>(к</w:t>
            </w:r>
            <w:r w:rsidRPr="001C32BB">
              <w:rPr>
                <w:rFonts w:ascii="Times New Roman" w:eastAsia="Times New Roman" w:hAnsi="Times New Roman" w:cs="Times New Roman"/>
                <w:bCs/>
                <w:sz w:val="12"/>
                <w:szCs w:val="12"/>
                <w:lang w:val="uk-UA" w:eastAsia="uk-UA"/>
              </w:rPr>
              <w:t>од за ЄДРПОУ</w:t>
            </w:r>
            <w:r>
              <w:rPr>
                <w:rFonts w:ascii="Times New Roman" w:eastAsia="Times New Roman" w:hAnsi="Times New Roman" w:cs="Times New Roman"/>
                <w:bCs/>
                <w:sz w:val="12"/>
                <w:szCs w:val="12"/>
                <w:lang w:val="uk-UA" w:eastAsia="uk-UA"/>
              </w:rPr>
              <w:t>)</w:t>
            </w:r>
          </w:p>
          <w:p w:rsidR="00182EFF" w:rsidRPr="00195CC7" w:rsidRDefault="00182EFF" w:rsidP="00182EFF">
            <w:pPr>
              <w:jc w:val="center"/>
              <w:rPr>
                <w:rFonts w:ascii="Times New Roman" w:eastAsia="Times New Roman" w:hAnsi="Times New Roman" w:cs="Times New Roman"/>
                <w:bCs/>
                <w:sz w:val="16"/>
                <w:szCs w:val="16"/>
                <w:lang w:val="uk-UA" w:eastAsia="uk-UA"/>
              </w:rPr>
            </w:pPr>
          </w:p>
        </w:tc>
        <w:tc>
          <w:tcPr>
            <w:tcW w:w="5216" w:type="dxa"/>
          </w:tcPr>
          <w:p w:rsidR="00B526BE" w:rsidRPr="00136279" w:rsidRDefault="00B526BE" w:rsidP="00195D40">
            <w:pPr>
              <w:overflowPunct w:val="0"/>
              <w:autoSpaceDE w:val="0"/>
              <w:autoSpaceDN w:val="0"/>
              <w:adjustRightInd w:val="0"/>
              <w:ind w:right="-29"/>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______________________________________________________________</w:t>
            </w:r>
          </w:p>
          <w:p w:rsidR="00B526BE" w:rsidRDefault="00B526BE" w:rsidP="00195D40">
            <w:pPr>
              <w:jc w:val="both"/>
              <w:rPr>
                <w:rFonts w:ascii="Times New Roman" w:eastAsia="Times New Roman" w:hAnsi="Times New Roman" w:cs="Times New Roman"/>
                <w:bCs/>
                <w:sz w:val="12"/>
                <w:szCs w:val="12"/>
                <w:vertAlign w:val="superscript"/>
                <w:lang w:val="uk-UA" w:eastAsia="uk-UA"/>
              </w:rPr>
            </w:pPr>
            <w:r>
              <w:rPr>
                <w:rFonts w:ascii="Times New Roman" w:eastAsia="Times New Roman" w:hAnsi="Times New Roman" w:cs="Times New Roman"/>
                <w:bCs/>
                <w:sz w:val="12"/>
                <w:szCs w:val="12"/>
                <w:lang w:val="uk-UA" w:eastAsia="uk-UA"/>
              </w:rPr>
              <w:t>(</w:t>
            </w:r>
            <w:r w:rsidR="00D47202">
              <w:rPr>
                <w:rFonts w:ascii="Times New Roman" w:eastAsia="Times New Roman" w:hAnsi="Times New Roman" w:cs="Times New Roman"/>
                <w:bCs/>
                <w:sz w:val="12"/>
                <w:szCs w:val="12"/>
                <w:lang w:val="uk-UA" w:eastAsia="uk-UA"/>
              </w:rPr>
              <w:t>найменування/</w:t>
            </w:r>
            <w:r w:rsidR="00D47202" w:rsidRPr="00D47202">
              <w:rPr>
                <w:rFonts w:ascii="Times New Roman" w:eastAsia="Times New Roman" w:hAnsi="Times New Roman" w:cs="Times New Roman"/>
                <w:bCs/>
                <w:sz w:val="12"/>
                <w:szCs w:val="12"/>
                <w:lang w:val="uk-UA" w:eastAsia="uk-UA"/>
              </w:rPr>
              <w:t>прізвище, ім'я та по батькові (за наявності) клієнта банку, що відкриває рахунок</w:t>
            </w:r>
            <w:r>
              <w:rPr>
                <w:rFonts w:ascii="Times New Roman" w:eastAsia="Times New Roman" w:hAnsi="Times New Roman" w:cs="Times New Roman"/>
                <w:bCs/>
                <w:sz w:val="12"/>
                <w:szCs w:val="12"/>
                <w:lang w:val="uk-UA" w:eastAsia="uk-UA"/>
              </w:rPr>
              <w:t>)</w:t>
            </w:r>
          </w:p>
          <w:p w:rsidR="00B526BE" w:rsidRDefault="00B526BE" w:rsidP="00195D40">
            <w:pPr>
              <w:jc w:val="both"/>
              <w:rPr>
                <w:rFonts w:ascii="Times New Roman" w:eastAsia="Times New Roman" w:hAnsi="Times New Roman" w:cs="Times New Roman"/>
                <w:bCs/>
                <w:sz w:val="16"/>
                <w:szCs w:val="16"/>
                <w:lang w:val="uk-UA" w:eastAsia="uk-UA"/>
              </w:rPr>
            </w:pPr>
            <w:r w:rsidRPr="001C32BB">
              <w:rPr>
                <w:rFonts w:ascii="Times New Roman" w:eastAsia="Times New Roman" w:hAnsi="Times New Roman" w:cs="Times New Roman"/>
                <w:bCs/>
                <w:sz w:val="16"/>
                <w:szCs w:val="16"/>
                <w:lang w:val="uk-UA" w:eastAsia="uk-UA"/>
              </w:rPr>
              <w:t>______________________________________________</w:t>
            </w:r>
            <w:r>
              <w:rPr>
                <w:rFonts w:ascii="Times New Roman" w:eastAsia="Times New Roman" w:hAnsi="Times New Roman" w:cs="Times New Roman"/>
                <w:bCs/>
                <w:sz w:val="16"/>
                <w:szCs w:val="16"/>
                <w:lang w:val="uk-UA" w:eastAsia="uk-UA"/>
              </w:rPr>
              <w:t>________________</w:t>
            </w:r>
          </w:p>
          <w:p w:rsidR="00B526BE" w:rsidRPr="000E14DC" w:rsidRDefault="00B526BE" w:rsidP="00195D40">
            <w:pPr>
              <w:jc w:val="both"/>
              <w:rPr>
                <w:rFonts w:ascii="Times New Roman" w:eastAsia="Times New Roman" w:hAnsi="Times New Roman" w:cs="Times New Roman"/>
                <w:bCs/>
                <w:sz w:val="12"/>
                <w:szCs w:val="12"/>
                <w:vertAlign w:val="superscript"/>
                <w:lang w:val="uk-UA" w:eastAsia="uk-UA"/>
              </w:rPr>
            </w:pPr>
            <w:r>
              <w:rPr>
                <w:rFonts w:ascii="Times New Roman" w:eastAsia="Times New Roman" w:hAnsi="Times New Roman" w:cs="Times New Roman"/>
                <w:bCs/>
                <w:sz w:val="12"/>
                <w:szCs w:val="12"/>
                <w:lang w:val="uk-UA" w:eastAsia="uk-UA"/>
              </w:rPr>
              <w:t>(</w:t>
            </w:r>
            <w:r w:rsidR="000E14DC">
              <w:rPr>
                <w:rFonts w:ascii="Times New Roman" w:eastAsia="Times New Roman" w:hAnsi="Times New Roman" w:cs="Times New Roman"/>
                <w:bCs/>
                <w:sz w:val="12"/>
                <w:szCs w:val="12"/>
                <w:lang w:val="uk-UA" w:eastAsia="uk-UA"/>
              </w:rPr>
              <w:t>к</w:t>
            </w:r>
            <w:r w:rsidR="000E14DC" w:rsidRPr="000E14DC">
              <w:rPr>
                <w:rFonts w:ascii="Times New Roman" w:eastAsia="Times New Roman" w:hAnsi="Times New Roman" w:cs="Times New Roman"/>
                <w:bCs/>
                <w:sz w:val="12"/>
                <w:szCs w:val="12"/>
                <w:lang w:val="uk-UA" w:eastAsia="uk-UA"/>
              </w:rPr>
              <w:t>од за Єдиним державним реєстром підприємств та організацій України або реєстраційний (обліковий) номер платника податків або реєстраційний номер облі</w:t>
            </w:r>
            <w:r w:rsidR="000E14DC">
              <w:rPr>
                <w:rFonts w:ascii="Times New Roman" w:eastAsia="Times New Roman" w:hAnsi="Times New Roman" w:cs="Times New Roman"/>
                <w:bCs/>
                <w:sz w:val="12"/>
                <w:szCs w:val="12"/>
                <w:lang w:val="uk-UA" w:eastAsia="uk-UA"/>
              </w:rPr>
              <w:t xml:space="preserve">кової картки платника податків </w:t>
            </w:r>
            <w:r>
              <w:rPr>
                <w:rFonts w:ascii="Times New Roman" w:eastAsia="Times New Roman" w:hAnsi="Times New Roman" w:cs="Times New Roman"/>
                <w:bCs/>
                <w:sz w:val="12"/>
                <w:szCs w:val="12"/>
                <w:lang w:val="uk-UA" w:eastAsia="uk-UA"/>
              </w:rPr>
              <w:t>)</w:t>
            </w:r>
            <w:r w:rsidR="000E14DC">
              <w:rPr>
                <w:rFonts w:ascii="Times New Roman" w:eastAsia="Times New Roman" w:hAnsi="Times New Roman" w:cs="Times New Roman"/>
                <w:bCs/>
                <w:sz w:val="12"/>
                <w:szCs w:val="12"/>
                <w:vertAlign w:val="superscript"/>
                <w:lang w:val="uk-UA" w:eastAsia="uk-UA"/>
              </w:rPr>
              <w:t>1</w:t>
            </w:r>
          </w:p>
          <w:p w:rsidR="00B526BE" w:rsidRPr="001C32BB" w:rsidRDefault="00B526BE" w:rsidP="00195D40">
            <w:pPr>
              <w:jc w:val="both"/>
              <w:rPr>
                <w:rFonts w:ascii="Times New Roman" w:eastAsia="Times New Roman" w:hAnsi="Times New Roman" w:cs="Times New Roman"/>
                <w:bCs/>
                <w:sz w:val="16"/>
                <w:szCs w:val="16"/>
                <w:lang w:val="uk-UA" w:eastAsia="uk-UA"/>
              </w:rPr>
            </w:pPr>
          </w:p>
        </w:tc>
      </w:tr>
    </w:tbl>
    <w:p w:rsidR="00442B2A" w:rsidRPr="00D437A1" w:rsidRDefault="0015637B" w:rsidP="0015637B">
      <w:pPr>
        <w:pStyle w:val="a6"/>
        <w:numPr>
          <w:ilvl w:val="0"/>
          <w:numId w:val="23"/>
        </w:numPr>
        <w:suppressAutoHyphens/>
        <w:spacing w:after="0" w:line="240" w:lineRule="auto"/>
        <w:jc w:val="both"/>
        <w:rPr>
          <w:rFonts w:ascii="Times New Roman" w:hAnsi="Times New Roman" w:cs="Times New Roman"/>
          <w:sz w:val="16"/>
          <w:szCs w:val="16"/>
          <w:lang w:val="uk-UA"/>
        </w:rPr>
      </w:pPr>
      <w:r w:rsidRPr="0015637B">
        <w:rPr>
          <w:rFonts w:ascii="Times New Roman" w:eastAsia="Times New Roman" w:hAnsi="Times New Roman" w:cs="Times New Roman"/>
          <w:bCs/>
          <w:sz w:val="16"/>
          <w:szCs w:val="16"/>
          <w:lang w:val="uk-UA" w:eastAsia="uk-UA"/>
        </w:rPr>
        <w:t>Про</w:t>
      </w:r>
      <w:r>
        <w:rPr>
          <w:rFonts w:ascii="Times New Roman" w:eastAsia="Times New Roman" w:hAnsi="Times New Roman" w:cs="Times New Roman"/>
          <w:bCs/>
          <w:sz w:val="16"/>
          <w:szCs w:val="16"/>
          <w:lang w:val="uk-UA" w:eastAsia="uk-UA"/>
        </w:rPr>
        <w:t xml:space="preserve">симо/прошу відкрити рахунок </w:t>
      </w:r>
      <w:r w:rsidRPr="0015637B">
        <w:rPr>
          <w:rFonts w:ascii="Times New Roman" w:eastAsia="Times New Roman" w:hAnsi="Times New Roman" w:cs="Times New Roman"/>
          <w:bCs/>
          <w:sz w:val="16"/>
          <w:szCs w:val="16"/>
          <w:lang w:val="uk-UA" w:eastAsia="uk-UA"/>
        </w:rPr>
        <w:t xml:space="preserve">для здійснення </w:t>
      </w:r>
      <w:r w:rsidRPr="0006758D">
        <w:rPr>
          <w:rFonts w:ascii="Times New Roman" w:eastAsia="Times New Roman" w:hAnsi="Times New Roman" w:cs="Times New Roman"/>
          <w:b/>
          <w:bCs/>
          <w:sz w:val="16"/>
          <w:szCs w:val="16"/>
          <w:lang w:val="uk-UA" w:eastAsia="uk-UA"/>
        </w:rPr>
        <w:t>господарської/підприємницької/не</w:t>
      </w:r>
      <w:r w:rsidR="0006758D" w:rsidRPr="0006758D">
        <w:rPr>
          <w:rFonts w:ascii="Times New Roman" w:eastAsia="Times New Roman" w:hAnsi="Times New Roman" w:cs="Times New Roman"/>
          <w:b/>
          <w:bCs/>
          <w:sz w:val="16"/>
          <w:szCs w:val="16"/>
          <w:lang w:val="uk-UA" w:eastAsia="uk-UA"/>
        </w:rPr>
        <w:t>залежної професійної діяльності</w:t>
      </w:r>
      <w:r w:rsidR="00C555C0" w:rsidRPr="0015637B">
        <w:rPr>
          <w:rFonts w:ascii="Times New Roman" w:eastAsia="Times New Roman" w:hAnsi="Times New Roman" w:cs="Times New Roman"/>
          <w:bCs/>
          <w:sz w:val="16"/>
          <w:szCs w:val="16"/>
          <w:lang w:val="uk-UA" w:eastAsia="uk-UA"/>
        </w:rPr>
        <w:t>(дал</w:t>
      </w:r>
      <w:r w:rsidR="00C555C0">
        <w:rPr>
          <w:rFonts w:ascii="Times New Roman" w:eastAsia="Times New Roman" w:hAnsi="Times New Roman" w:cs="Times New Roman"/>
          <w:bCs/>
          <w:sz w:val="16"/>
          <w:szCs w:val="16"/>
          <w:lang w:val="uk-UA" w:eastAsia="uk-UA"/>
        </w:rPr>
        <w:t>і – Поточний рахунок)</w:t>
      </w:r>
      <w:r w:rsidR="003E7CAF" w:rsidRPr="00D437A1">
        <w:rPr>
          <w:rFonts w:ascii="Times New Roman" w:eastAsia="Times New Roman" w:hAnsi="Times New Roman" w:cs="Times New Roman"/>
          <w:bCs/>
          <w:sz w:val="16"/>
          <w:szCs w:val="16"/>
          <w:lang w:val="uk-UA" w:eastAsia="uk-UA"/>
        </w:rPr>
        <w:t xml:space="preserve"> на наступних умовах</w:t>
      </w:r>
      <w:r w:rsidR="00256307" w:rsidRPr="00D437A1">
        <w:rPr>
          <w:rFonts w:ascii="Times New Roman" w:eastAsia="Times New Roman" w:hAnsi="Times New Roman" w:cs="Times New Roman"/>
          <w:bCs/>
          <w:sz w:val="16"/>
          <w:szCs w:val="16"/>
          <w:lang w:val="uk-UA" w:eastAsia="uk-UA"/>
        </w:rPr>
        <w:t>:</w:t>
      </w:r>
    </w:p>
    <w:tbl>
      <w:tblPr>
        <w:tblW w:w="10632" w:type="dxa"/>
        <w:tblInd w:w="-176" w:type="dxa"/>
        <w:tblCellMar>
          <w:top w:w="28" w:type="dxa"/>
          <w:bottom w:w="28" w:type="dxa"/>
          <w:right w:w="51" w:type="dxa"/>
        </w:tblCellMar>
        <w:tblLook w:val="04A0" w:firstRow="1" w:lastRow="0" w:firstColumn="1" w:lastColumn="0" w:noHBand="0" w:noVBand="1"/>
      </w:tblPr>
      <w:tblGrid>
        <w:gridCol w:w="5316"/>
        <w:gridCol w:w="5316"/>
      </w:tblGrid>
      <w:tr w:rsidR="00DA3724" w:rsidRPr="00584F31" w:rsidTr="009C587B">
        <w:trPr>
          <w:trHeight w:val="131"/>
        </w:trPr>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lang w:val="uk-UA" w:eastAsia="uk-UA"/>
              </w:rPr>
            </w:pPr>
            <w:r w:rsidRPr="005A22B1">
              <w:rPr>
                <w:rFonts w:ascii="Times New Roman" w:eastAsia="Times New Roman" w:hAnsi="Times New Roman" w:cs="Times New Roman"/>
                <w:b/>
                <w:bCs/>
                <w:sz w:val="16"/>
                <w:szCs w:val="16"/>
                <w:lang w:val="uk-UA" w:eastAsia="uk-UA"/>
              </w:rPr>
              <w:t>Вид поточного</w:t>
            </w:r>
            <w:r w:rsidRPr="005A22B1">
              <w:rPr>
                <w:rFonts w:ascii="Times New Roman" w:eastAsia="Times New Roman" w:hAnsi="Times New Roman" w:cs="Times New Roman"/>
                <w:b/>
                <w:sz w:val="16"/>
                <w:szCs w:val="16"/>
                <w:lang w:val="uk-UA" w:eastAsia="uk-UA"/>
              </w:rPr>
              <w:t xml:space="preserve"> рахунку:</w:t>
            </w:r>
          </w:p>
        </w:tc>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lang w:val="uk-UA" w:eastAsia="uk-UA"/>
              </w:rPr>
            </w:pPr>
            <w:r w:rsidRPr="005A22B1">
              <w:rPr>
                <w:rFonts w:ascii="Times New Roman" w:eastAsia="Times New Roman" w:hAnsi="Times New Roman" w:cs="Times New Roman"/>
                <w:b/>
                <w:bCs/>
                <w:sz w:val="16"/>
                <w:szCs w:val="16"/>
                <w:lang w:val="uk-UA" w:eastAsia="uk-UA"/>
              </w:rPr>
              <w:t>Вид валюти (</w:t>
            </w:r>
            <w:r w:rsidRPr="005A22B1">
              <w:rPr>
                <w:rFonts w:ascii="Times New Roman" w:eastAsia="Times New Roman" w:hAnsi="Times New Roman" w:cs="Times New Roman"/>
                <w:b/>
                <w:bCs/>
                <w:sz w:val="16"/>
                <w:szCs w:val="16"/>
                <w:lang w:val="en-US" w:eastAsia="uk-UA"/>
              </w:rPr>
              <w:t>UAH</w:t>
            </w:r>
            <w:r w:rsidRPr="005A22B1">
              <w:rPr>
                <w:rFonts w:ascii="Times New Roman" w:eastAsia="Times New Roman" w:hAnsi="Times New Roman" w:cs="Times New Roman"/>
                <w:b/>
                <w:bCs/>
                <w:sz w:val="16"/>
                <w:szCs w:val="16"/>
                <w:lang w:val="uk-UA" w:eastAsia="uk-UA"/>
              </w:rPr>
              <w:t>,</w:t>
            </w:r>
            <w:r w:rsidRPr="00D31428">
              <w:rPr>
                <w:rFonts w:ascii="Times New Roman" w:eastAsia="Times New Roman" w:hAnsi="Times New Roman" w:cs="Times New Roman"/>
                <w:b/>
                <w:bCs/>
                <w:sz w:val="16"/>
                <w:szCs w:val="16"/>
                <w:lang w:val="uk-UA" w:eastAsia="uk-UA"/>
              </w:rPr>
              <w:t xml:space="preserve"> </w:t>
            </w:r>
            <w:r w:rsidRPr="005A22B1">
              <w:rPr>
                <w:rFonts w:ascii="Times New Roman" w:eastAsia="Times New Roman" w:hAnsi="Times New Roman" w:cs="Times New Roman"/>
                <w:b/>
                <w:bCs/>
                <w:sz w:val="16"/>
                <w:szCs w:val="16"/>
                <w:lang w:val="en-US" w:eastAsia="uk-UA"/>
              </w:rPr>
              <w:t>USD</w:t>
            </w:r>
            <w:r w:rsidRPr="005A22B1">
              <w:rPr>
                <w:rFonts w:ascii="Times New Roman" w:eastAsia="Times New Roman" w:hAnsi="Times New Roman" w:cs="Times New Roman"/>
                <w:b/>
                <w:bCs/>
                <w:sz w:val="16"/>
                <w:szCs w:val="16"/>
                <w:lang w:val="uk-UA" w:eastAsia="uk-UA"/>
              </w:rPr>
              <w:t>,</w:t>
            </w:r>
            <w:r w:rsidRPr="00D31428">
              <w:rPr>
                <w:rFonts w:ascii="Times New Roman" w:eastAsia="Times New Roman" w:hAnsi="Times New Roman" w:cs="Times New Roman"/>
                <w:b/>
                <w:bCs/>
                <w:sz w:val="16"/>
                <w:szCs w:val="16"/>
                <w:lang w:val="uk-UA" w:eastAsia="uk-UA"/>
              </w:rPr>
              <w:t xml:space="preserve"> </w:t>
            </w:r>
            <w:r w:rsidRPr="005A22B1">
              <w:rPr>
                <w:rFonts w:ascii="Times New Roman" w:eastAsia="Times New Roman" w:hAnsi="Times New Roman" w:cs="Times New Roman"/>
                <w:b/>
                <w:bCs/>
                <w:sz w:val="16"/>
                <w:szCs w:val="16"/>
                <w:lang w:val="en-US" w:eastAsia="uk-UA"/>
              </w:rPr>
              <w:t>EUR</w:t>
            </w:r>
            <w:r w:rsidRPr="00D31428">
              <w:rPr>
                <w:rFonts w:ascii="Times New Roman" w:eastAsia="Times New Roman" w:hAnsi="Times New Roman" w:cs="Times New Roman"/>
                <w:b/>
                <w:bCs/>
                <w:sz w:val="16"/>
                <w:szCs w:val="16"/>
                <w:lang w:val="uk-UA" w:eastAsia="uk-UA"/>
              </w:rPr>
              <w:t xml:space="preserve"> </w:t>
            </w:r>
            <w:r w:rsidRPr="005A22B1">
              <w:rPr>
                <w:rFonts w:ascii="Times New Roman" w:eastAsia="Times New Roman" w:hAnsi="Times New Roman" w:cs="Times New Roman"/>
                <w:b/>
                <w:bCs/>
                <w:sz w:val="16"/>
                <w:szCs w:val="16"/>
                <w:lang w:val="uk-UA" w:eastAsia="uk-UA"/>
              </w:rPr>
              <w:t>і т.д.)</w:t>
            </w:r>
          </w:p>
        </w:tc>
      </w:tr>
      <w:tr w:rsidR="00D31428" w:rsidRPr="00D31428" w:rsidTr="009C587B">
        <w:trPr>
          <w:trHeight w:val="131"/>
        </w:trPr>
        <w:tc>
          <w:tcPr>
            <w:tcW w:w="5316" w:type="dxa"/>
            <w:tcBorders>
              <w:top w:val="single" w:sz="4" w:space="0" w:color="auto"/>
              <w:left w:val="single" w:sz="4" w:space="0" w:color="auto"/>
              <w:bottom w:val="single" w:sz="4" w:space="0" w:color="auto"/>
              <w:right w:val="single" w:sz="4" w:space="0" w:color="auto"/>
            </w:tcBorders>
          </w:tcPr>
          <w:p w:rsidR="00D31428" w:rsidRPr="005A22B1" w:rsidRDefault="00D31428" w:rsidP="0051653B">
            <w:pPr>
              <w:overflowPunct w:val="0"/>
              <w:autoSpaceDE w:val="0"/>
              <w:autoSpaceDN w:val="0"/>
              <w:adjustRightInd w:val="0"/>
              <w:spacing w:after="0" w:line="240" w:lineRule="auto"/>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Поточний рахунок для формування статутного капіталу</w:t>
            </w:r>
          </w:p>
        </w:tc>
        <w:tc>
          <w:tcPr>
            <w:tcW w:w="5316" w:type="dxa"/>
            <w:tcBorders>
              <w:top w:val="single" w:sz="4" w:space="0" w:color="auto"/>
              <w:left w:val="single" w:sz="4" w:space="0" w:color="auto"/>
              <w:bottom w:val="single" w:sz="4" w:space="0" w:color="auto"/>
              <w:right w:val="single" w:sz="4" w:space="0" w:color="auto"/>
            </w:tcBorders>
          </w:tcPr>
          <w:p w:rsidR="00D31428" w:rsidRPr="005A22B1" w:rsidRDefault="00D31428" w:rsidP="0051653B">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lang w:val="uk-UA" w:eastAsia="uk-UA"/>
              </w:rPr>
            </w:pPr>
          </w:p>
        </w:tc>
      </w:tr>
      <w:tr w:rsidR="00DA3724" w:rsidRPr="00E67597" w:rsidTr="009C587B">
        <w:trPr>
          <w:trHeight w:val="131"/>
        </w:trPr>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Cs/>
                <w:sz w:val="16"/>
                <w:szCs w:val="16"/>
                <w:lang w:val="uk-UA" w:eastAsia="uk-UA"/>
              </w:rPr>
            </w:pPr>
            <w:r w:rsidRPr="005A22B1">
              <w:rPr>
                <w:rFonts w:ascii="Times New Roman" w:eastAsia="Times New Roman" w:hAnsi="Times New Roman" w:cs="Times New Roman"/>
                <w:bCs/>
                <w:sz w:val="16"/>
                <w:szCs w:val="16"/>
                <w:lang w:val="uk-UA" w:eastAsia="uk-UA"/>
              </w:rPr>
              <w:t>Поточний рахунок</w:t>
            </w:r>
          </w:p>
        </w:tc>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lang w:val="uk-UA" w:eastAsia="uk-UA"/>
              </w:rPr>
            </w:pPr>
          </w:p>
        </w:tc>
      </w:tr>
      <w:tr w:rsidR="00DA3724" w:rsidRPr="00E67597" w:rsidTr="009C587B">
        <w:trPr>
          <w:trHeight w:val="131"/>
        </w:trPr>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Cs/>
                <w:sz w:val="16"/>
                <w:szCs w:val="16"/>
                <w:lang w:val="uk-UA" w:eastAsia="uk-UA"/>
              </w:rPr>
            </w:pPr>
            <w:r w:rsidRPr="005A22B1">
              <w:rPr>
                <w:rFonts w:ascii="Times New Roman" w:eastAsia="Times New Roman" w:hAnsi="Times New Roman" w:cs="Times New Roman"/>
                <w:bCs/>
                <w:sz w:val="16"/>
                <w:szCs w:val="16"/>
                <w:lang w:val="uk-UA" w:eastAsia="uk-UA"/>
              </w:rPr>
              <w:t xml:space="preserve">Поточний рахунок із спеціальним режимом використання </w:t>
            </w:r>
          </w:p>
        </w:tc>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lang w:val="uk-UA" w:eastAsia="uk-UA"/>
              </w:rPr>
            </w:pPr>
          </w:p>
        </w:tc>
      </w:tr>
      <w:tr w:rsidR="00DA3724" w:rsidRPr="00E67597" w:rsidTr="009C587B">
        <w:trPr>
          <w:trHeight w:val="131"/>
        </w:trPr>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Cs/>
                <w:sz w:val="16"/>
                <w:szCs w:val="16"/>
                <w:lang w:val="uk-UA" w:eastAsia="uk-UA"/>
              </w:rPr>
            </w:pPr>
            <w:r w:rsidRPr="005A22B1">
              <w:rPr>
                <w:rFonts w:ascii="Times New Roman" w:eastAsia="Times New Roman" w:hAnsi="Times New Roman" w:cs="Times New Roman"/>
                <w:bCs/>
                <w:sz w:val="16"/>
                <w:szCs w:val="16"/>
                <w:lang w:val="uk-UA" w:eastAsia="uk-UA"/>
              </w:rPr>
              <w:t>Відкриття (поточного) інвестиційного рахунку</w:t>
            </w:r>
          </w:p>
        </w:tc>
        <w:tc>
          <w:tcPr>
            <w:tcW w:w="5316" w:type="dxa"/>
            <w:tcBorders>
              <w:top w:val="single" w:sz="4" w:space="0" w:color="auto"/>
              <w:left w:val="single" w:sz="4" w:space="0" w:color="auto"/>
              <w:bottom w:val="single" w:sz="4" w:space="0" w:color="auto"/>
              <w:right w:val="single" w:sz="4" w:space="0" w:color="auto"/>
            </w:tcBorders>
          </w:tcPr>
          <w:p w:rsidR="00DA3724" w:rsidRPr="005A22B1" w:rsidRDefault="00DA3724" w:rsidP="0051653B">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lang w:val="uk-UA" w:eastAsia="uk-UA"/>
              </w:rPr>
            </w:pPr>
          </w:p>
        </w:tc>
      </w:tr>
      <w:tr w:rsidR="00BA7269" w:rsidRPr="00E67597" w:rsidTr="009C587B">
        <w:trPr>
          <w:trHeight w:val="131"/>
        </w:trPr>
        <w:tc>
          <w:tcPr>
            <w:tcW w:w="5316" w:type="dxa"/>
            <w:tcBorders>
              <w:top w:val="single" w:sz="4" w:space="0" w:color="auto"/>
              <w:left w:val="single" w:sz="4" w:space="0" w:color="auto"/>
              <w:bottom w:val="single" w:sz="4" w:space="0" w:color="auto"/>
              <w:right w:val="single" w:sz="4" w:space="0" w:color="auto"/>
            </w:tcBorders>
          </w:tcPr>
          <w:p w:rsidR="00BA7269" w:rsidRPr="00042FE8" w:rsidRDefault="00BA7269" w:rsidP="002056C6">
            <w:pPr>
              <w:overflowPunct w:val="0"/>
              <w:autoSpaceDE w:val="0"/>
              <w:autoSpaceDN w:val="0"/>
              <w:adjustRightInd w:val="0"/>
              <w:spacing w:after="0" w:line="240" w:lineRule="auto"/>
              <w:textAlignment w:val="baseline"/>
              <w:rPr>
                <w:rFonts w:ascii="Times New Roman" w:eastAsia="Times New Roman" w:hAnsi="Times New Roman" w:cs="Times New Roman"/>
                <w:bCs/>
                <w:sz w:val="16"/>
                <w:szCs w:val="16"/>
                <w:vertAlign w:val="superscript"/>
                <w:lang w:val="uk-UA" w:eastAsia="uk-UA"/>
              </w:rPr>
            </w:pPr>
            <w:r w:rsidRPr="00672EE2">
              <w:rPr>
                <w:rFonts w:ascii="Times New Roman" w:eastAsia="Times New Roman" w:hAnsi="Times New Roman" w:cs="Times New Roman"/>
                <w:bCs/>
                <w:sz w:val="16"/>
                <w:szCs w:val="16"/>
                <w:lang w:val="uk-UA" w:eastAsia="uk-UA"/>
              </w:rPr>
              <w:t xml:space="preserve">Поточний рахунок </w:t>
            </w:r>
            <w:r w:rsidRPr="00672EE2">
              <w:rPr>
                <w:rFonts w:ascii="Times New Roman" w:hAnsi="Times New Roman" w:cs="Times New Roman"/>
                <w:sz w:val="16"/>
                <w:szCs w:val="16"/>
                <w:lang w:val="uk-UA"/>
              </w:rPr>
              <w:t>з видачею електронного платіжного засобу (ЕПЗ)</w:t>
            </w:r>
            <w:r w:rsidR="00042FE8">
              <w:rPr>
                <w:rFonts w:ascii="Times New Roman" w:eastAsia="Times New Roman" w:hAnsi="Times New Roman" w:cs="Times New Roman"/>
                <w:b/>
                <w:bCs/>
                <w:sz w:val="16"/>
                <w:szCs w:val="16"/>
                <w:lang w:val="uk-UA" w:eastAsia="uk-UA"/>
              </w:rPr>
              <w:t xml:space="preserve"> </w:t>
            </w:r>
            <w:r w:rsidR="00042FE8">
              <w:rPr>
                <w:rFonts w:ascii="Times New Roman" w:eastAsia="Times New Roman" w:hAnsi="Times New Roman" w:cs="Times New Roman"/>
                <w:b/>
                <w:bCs/>
                <w:sz w:val="16"/>
                <w:szCs w:val="16"/>
                <w:vertAlign w:val="superscript"/>
                <w:lang w:val="uk-UA" w:eastAsia="uk-UA"/>
              </w:rPr>
              <w:t>2</w:t>
            </w:r>
          </w:p>
        </w:tc>
        <w:tc>
          <w:tcPr>
            <w:tcW w:w="5316" w:type="dxa"/>
            <w:tcBorders>
              <w:top w:val="single" w:sz="4" w:space="0" w:color="auto"/>
              <w:left w:val="single" w:sz="4" w:space="0" w:color="auto"/>
              <w:bottom w:val="single" w:sz="4" w:space="0" w:color="auto"/>
              <w:right w:val="single" w:sz="4" w:space="0" w:color="auto"/>
            </w:tcBorders>
          </w:tcPr>
          <w:p w:rsidR="00BA7269" w:rsidRPr="005A22B1" w:rsidRDefault="00BA7269" w:rsidP="0051653B">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lang w:val="uk-UA" w:eastAsia="uk-UA"/>
              </w:rPr>
            </w:pPr>
          </w:p>
        </w:tc>
      </w:tr>
    </w:tbl>
    <w:p w:rsidR="0015637B" w:rsidRPr="0015637B" w:rsidRDefault="00A761C7" w:rsidP="0015637B">
      <w:pPr>
        <w:pStyle w:val="a6"/>
        <w:ind w:left="53"/>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Код економічної діяльності</w:t>
      </w:r>
      <w:r w:rsidR="00042FE8">
        <w:rPr>
          <w:rFonts w:ascii="Times New Roman" w:eastAsia="Times New Roman" w:hAnsi="Times New Roman" w:cs="Times New Roman"/>
          <w:bCs/>
          <w:sz w:val="16"/>
          <w:szCs w:val="16"/>
          <w:vertAlign w:val="superscript"/>
          <w:lang w:val="uk-UA" w:eastAsia="uk-UA"/>
        </w:rPr>
        <w:t>3</w:t>
      </w:r>
      <w:r w:rsidR="0015637B" w:rsidRPr="0015637B">
        <w:rPr>
          <w:rFonts w:ascii="Times New Roman" w:eastAsia="Times New Roman" w:hAnsi="Times New Roman" w:cs="Times New Roman"/>
          <w:bCs/>
          <w:sz w:val="16"/>
          <w:szCs w:val="16"/>
          <w:lang w:val="uk-UA" w:eastAsia="uk-UA"/>
        </w:rPr>
        <w:t>_____________________________________________________________</w:t>
      </w:r>
      <w:r>
        <w:rPr>
          <w:rFonts w:ascii="Times New Roman" w:eastAsia="Times New Roman" w:hAnsi="Times New Roman" w:cs="Times New Roman"/>
          <w:bCs/>
          <w:sz w:val="16"/>
          <w:szCs w:val="16"/>
          <w:lang w:val="uk-UA" w:eastAsia="uk-UA"/>
        </w:rPr>
        <w:t>.</w:t>
      </w:r>
    </w:p>
    <w:p w:rsidR="0015637B" w:rsidRPr="0015637B" w:rsidRDefault="0015637B" w:rsidP="0015637B">
      <w:pPr>
        <w:pStyle w:val="a6"/>
        <w:ind w:left="53"/>
        <w:rPr>
          <w:rFonts w:ascii="Times New Roman" w:eastAsia="Times New Roman" w:hAnsi="Times New Roman" w:cs="Times New Roman"/>
          <w:bCs/>
          <w:sz w:val="16"/>
          <w:szCs w:val="16"/>
          <w:lang w:val="uk-UA" w:eastAsia="uk-UA"/>
        </w:rPr>
      </w:pPr>
      <w:r w:rsidRPr="0015637B">
        <w:rPr>
          <w:rFonts w:ascii="Times New Roman" w:eastAsia="Times New Roman" w:hAnsi="Times New Roman" w:cs="Times New Roman"/>
          <w:bCs/>
          <w:sz w:val="16"/>
          <w:szCs w:val="16"/>
          <w:lang w:val="uk-UA" w:eastAsia="uk-UA"/>
        </w:rPr>
        <w:t>Наз</w:t>
      </w:r>
      <w:r w:rsidR="00A761C7">
        <w:rPr>
          <w:rFonts w:ascii="Times New Roman" w:eastAsia="Times New Roman" w:hAnsi="Times New Roman" w:cs="Times New Roman"/>
          <w:bCs/>
          <w:sz w:val="16"/>
          <w:szCs w:val="16"/>
          <w:lang w:val="uk-UA" w:eastAsia="uk-UA"/>
        </w:rPr>
        <w:t>ва виду економічної діяльності</w:t>
      </w:r>
      <w:r w:rsidR="00042FE8">
        <w:rPr>
          <w:rFonts w:ascii="Times New Roman" w:eastAsia="Times New Roman" w:hAnsi="Times New Roman" w:cs="Times New Roman"/>
          <w:bCs/>
          <w:sz w:val="16"/>
          <w:szCs w:val="16"/>
          <w:vertAlign w:val="superscript"/>
          <w:lang w:val="uk-UA" w:eastAsia="uk-UA"/>
        </w:rPr>
        <w:t>3</w:t>
      </w:r>
      <w:r w:rsidRPr="0015637B">
        <w:rPr>
          <w:rFonts w:ascii="Times New Roman" w:eastAsia="Times New Roman" w:hAnsi="Times New Roman" w:cs="Times New Roman"/>
          <w:bCs/>
          <w:sz w:val="16"/>
          <w:szCs w:val="16"/>
          <w:lang w:val="uk-UA" w:eastAsia="uk-UA"/>
        </w:rPr>
        <w:t>_____________________________________________________</w:t>
      </w:r>
      <w:r w:rsidR="00A761C7">
        <w:rPr>
          <w:rFonts w:ascii="Times New Roman" w:eastAsia="Times New Roman" w:hAnsi="Times New Roman" w:cs="Times New Roman"/>
          <w:bCs/>
          <w:sz w:val="16"/>
          <w:szCs w:val="16"/>
          <w:lang w:val="uk-UA" w:eastAsia="uk-UA"/>
        </w:rPr>
        <w:t>.</w:t>
      </w:r>
    </w:p>
    <w:p w:rsidR="0015637B" w:rsidRPr="0015637B" w:rsidRDefault="0015637B" w:rsidP="0015637B">
      <w:pPr>
        <w:pStyle w:val="a6"/>
        <w:ind w:left="53"/>
        <w:rPr>
          <w:rFonts w:ascii="Times New Roman" w:eastAsia="Times New Roman" w:hAnsi="Times New Roman" w:cs="Times New Roman"/>
          <w:bCs/>
          <w:sz w:val="16"/>
          <w:szCs w:val="16"/>
          <w:lang w:val="uk-UA" w:eastAsia="uk-UA"/>
        </w:rPr>
      </w:pPr>
      <w:r w:rsidRPr="0015637B">
        <w:rPr>
          <w:rFonts w:ascii="Times New Roman" w:eastAsia="Times New Roman" w:hAnsi="Times New Roman" w:cs="Times New Roman"/>
          <w:bCs/>
          <w:sz w:val="16"/>
          <w:szCs w:val="16"/>
          <w:lang w:val="uk-UA" w:eastAsia="uk-UA"/>
        </w:rPr>
        <w:t>Із змістом Інструкції про порядок відкриття, використання і закриття рахунків у національній та іноземних валютах ознайомлені/ознайомлений. Вимоги цієї Інструкції для нас/мене обов'язкові.</w:t>
      </w:r>
    </w:p>
    <w:p w:rsidR="0015637B" w:rsidRDefault="00A761C7" w:rsidP="0015637B">
      <w:pPr>
        <w:pStyle w:val="a6"/>
        <w:ind w:left="53"/>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Додаткова інформація</w:t>
      </w:r>
      <w:r w:rsidR="00042FE8">
        <w:rPr>
          <w:rFonts w:ascii="Times New Roman" w:eastAsia="Times New Roman" w:hAnsi="Times New Roman" w:cs="Times New Roman"/>
          <w:bCs/>
          <w:sz w:val="16"/>
          <w:szCs w:val="16"/>
          <w:vertAlign w:val="superscript"/>
          <w:lang w:val="uk-UA" w:eastAsia="uk-UA"/>
        </w:rPr>
        <w:t>4</w:t>
      </w:r>
      <w:r w:rsidR="0015637B" w:rsidRPr="0015637B">
        <w:rPr>
          <w:rFonts w:ascii="Times New Roman" w:eastAsia="Times New Roman" w:hAnsi="Times New Roman" w:cs="Times New Roman"/>
          <w:bCs/>
          <w:sz w:val="16"/>
          <w:szCs w:val="16"/>
          <w:lang w:val="uk-UA" w:eastAsia="uk-UA"/>
        </w:rPr>
        <w:t>_______________________________________________________________</w:t>
      </w:r>
      <w:r>
        <w:rPr>
          <w:rFonts w:ascii="Times New Roman" w:eastAsia="Times New Roman" w:hAnsi="Times New Roman" w:cs="Times New Roman"/>
          <w:bCs/>
          <w:sz w:val="16"/>
          <w:szCs w:val="16"/>
          <w:lang w:val="uk-UA" w:eastAsia="uk-UA"/>
        </w:rPr>
        <w:t>.</w:t>
      </w:r>
    </w:p>
    <w:p w:rsidR="00687F93" w:rsidRPr="0051531D" w:rsidRDefault="00687F93" w:rsidP="0051531D">
      <w:pPr>
        <w:pStyle w:val="a6"/>
        <w:numPr>
          <w:ilvl w:val="0"/>
          <w:numId w:val="23"/>
        </w:numPr>
        <w:rPr>
          <w:rFonts w:ascii="Times New Roman" w:eastAsia="Times New Roman" w:hAnsi="Times New Roman" w:cs="Times New Roman"/>
          <w:bCs/>
          <w:sz w:val="16"/>
          <w:szCs w:val="16"/>
          <w:lang w:val="uk-UA" w:eastAsia="uk-UA"/>
        </w:rPr>
      </w:pPr>
      <w:r w:rsidRPr="0051531D">
        <w:rPr>
          <w:rFonts w:ascii="Times New Roman" w:eastAsia="Times New Roman" w:hAnsi="Times New Roman" w:cs="Times New Roman"/>
          <w:bCs/>
          <w:sz w:val="16"/>
          <w:szCs w:val="16"/>
          <w:lang w:val="uk-UA" w:eastAsia="uk-UA"/>
        </w:rPr>
        <w:t xml:space="preserve">Обслуговування </w:t>
      </w:r>
      <w:r w:rsidR="00665B6E">
        <w:rPr>
          <w:rFonts w:ascii="Times New Roman" w:eastAsia="Times New Roman" w:hAnsi="Times New Roman" w:cs="Times New Roman"/>
          <w:bCs/>
          <w:sz w:val="16"/>
          <w:szCs w:val="16"/>
          <w:lang w:val="uk-UA" w:eastAsia="uk-UA"/>
        </w:rPr>
        <w:t>Поточного р</w:t>
      </w:r>
      <w:r w:rsidRPr="0051531D">
        <w:rPr>
          <w:rFonts w:ascii="Times New Roman" w:eastAsia="Times New Roman" w:hAnsi="Times New Roman" w:cs="Times New Roman"/>
          <w:bCs/>
          <w:sz w:val="16"/>
          <w:szCs w:val="16"/>
          <w:lang w:val="uk-UA" w:eastAsia="uk-UA"/>
        </w:rPr>
        <w:t>ахунку здійснювати на умовах Тарифного пакету</w:t>
      </w:r>
      <w:r w:rsidR="00D11F66">
        <w:rPr>
          <w:rFonts w:ascii="Times New Roman" w:eastAsia="Times New Roman" w:hAnsi="Times New Roman" w:cs="Times New Roman"/>
          <w:bCs/>
          <w:sz w:val="16"/>
          <w:szCs w:val="16"/>
          <w:lang w:val="uk-UA" w:eastAsia="uk-UA"/>
        </w:rPr>
        <w:t xml:space="preserve"> </w:t>
      </w:r>
      <w:r w:rsidRPr="0051531D">
        <w:rPr>
          <w:rFonts w:ascii="Times New Roman" w:eastAsia="Times New Roman" w:hAnsi="Times New Roman" w:cs="Times New Roman"/>
          <w:bCs/>
          <w:sz w:val="16"/>
          <w:szCs w:val="16"/>
          <w:lang w:val="uk-UA" w:eastAsia="uk-UA"/>
        </w:rPr>
        <w:t>__</w:t>
      </w:r>
      <w:r w:rsidR="00BF657A" w:rsidRPr="0051531D">
        <w:rPr>
          <w:rFonts w:ascii="Times New Roman" w:eastAsia="Times New Roman" w:hAnsi="Times New Roman" w:cs="Times New Roman"/>
          <w:bCs/>
          <w:sz w:val="16"/>
          <w:szCs w:val="16"/>
          <w:lang w:val="uk-UA" w:eastAsia="uk-UA"/>
        </w:rPr>
        <w:t>______________/</w:t>
      </w:r>
      <w:r w:rsidRPr="0051531D">
        <w:rPr>
          <w:rFonts w:ascii="Times New Roman" w:eastAsia="Times New Roman" w:hAnsi="Times New Roman" w:cs="Times New Roman"/>
          <w:bCs/>
          <w:sz w:val="16"/>
          <w:szCs w:val="16"/>
          <w:lang w:val="uk-UA" w:eastAsia="uk-UA"/>
        </w:rPr>
        <w:t xml:space="preserve">Тарифів </w:t>
      </w:r>
      <w:r w:rsidR="000621C8">
        <w:rPr>
          <w:rFonts w:ascii="Times New Roman" w:eastAsia="Times New Roman" w:hAnsi="Times New Roman" w:cs="Times New Roman"/>
          <w:bCs/>
          <w:sz w:val="16"/>
          <w:szCs w:val="16"/>
          <w:lang w:val="uk-UA" w:eastAsia="uk-UA"/>
        </w:rPr>
        <w:t>______________________________________</w:t>
      </w:r>
      <w:r w:rsidRPr="0051531D">
        <w:rPr>
          <w:rFonts w:ascii="Times New Roman" w:eastAsia="Times New Roman" w:hAnsi="Times New Roman" w:cs="Times New Roman"/>
          <w:bCs/>
          <w:sz w:val="16"/>
          <w:szCs w:val="16"/>
          <w:lang w:val="uk-UA" w:eastAsia="uk-UA"/>
        </w:rPr>
        <w:t>.</w:t>
      </w:r>
    </w:p>
    <w:p w:rsidR="0070737B" w:rsidRDefault="003346F2" w:rsidP="0070737B">
      <w:pPr>
        <w:pStyle w:val="a6"/>
        <w:numPr>
          <w:ilvl w:val="0"/>
          <w:numId w:val="23"/>
        </w:numPr>
        <w:suppressAutoHyphens/>
        <w:spacing w:after="0" w:line="240" w:lineRule="auto"/>
        <w:jc w:val="both"/>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Банк відкриває Клієнту Поточний рахунок</w:t>
      </w:r>
      <w:r w:rsidR="0070737B" w:rsidRPr="0070737B">
        <w:rPr>
          <w:rFonts w:ascii="Times New Roman" w:eastAsia="Times New Roman" w:hAnsi="Times New Roman" w:cs="Times New Roman"/>
          <w:bCs/>
          <w:sz w:val="16"/>
          <w:szCs w:val="16"/>
          <w:lang w:val="uk-UA" w:eastAsia="uk-UA"/>
        </w:rPr>
        <w:t xml:space="preserve"> та здійснює розрахунково-касове обслуговування та надає інші послуги, передбачені Правилами комплексного банківського обслуговування юридичних осіб, фізичних осіб – підприємців, фізичних осіб, які провадять незалежну професійну діяльність (далі – Правила), а Клієнт приймає послуги Банку на умовах, обсязі та в порядку, визначених чинним законодавством України, Правилами, цією Заявою</w:t>
      </w:r>
      <w:r w:rsidR="00723442">
        <w:rPr>
          <w:rFonts w:ascii="Times New Roman" w:eastAsia="Times New Roman" w:hAnsi="Times New Roman" w:cs="Times New Roman"/>
          <w:bCs/>
          <w:sz w:val="16"/>
          <w:szCs w:val="16"/>
          <w:lang w:val="uk-UA" w:eastAsia="uk-UA"/>
        </w:rPr>
        <w:t xml:space="preserve"> </w:t>
      </w:r>
      <w:r w:rsidR="0070737B" w:rsidRPr="0070737B">
        <w:rPr>
          <w:rFonts w:ascii="Times New Roman" w:eastAsia="Times New Roman" w:hAnsi="Times New Roman" w:cs="Times New Roman"/>
          <w:bCs/>
          <w:sz w:val="16"/>
          <w:szCs w:val="16"/>
          <w:lang w:val="uk-UA" w:eastAsia="uk-UA"/>
        </w:rPr>
        <w:t>- Договором про відкриття поточного рахунку та Тарифами Банку.</w:t>
      </w:r>
    </w:p>
    <w:p w:rsidR="006024AF" w:rsidRDefault="005D4AA3" w:rsidP="006024AF">
      <w:pPr>
        <w:pStyle w:val="a6"/>
        <w:numPr>
          <w:ilvl w:val="0"/>
          <w:numId w:val="23"/>
        </w:numPr>
        <w:suppressAutoHyphens/>
        <w:spacing w:after="0" w:line="240" w:lineRule="auto"/>
        <w:jc w:val="both"/>
        <w:rPr>
          <w:rFonts w:ascii="Times New Roman" w:eastAsia="Times New Roman" w:hAnsi="Times New Roman" w:cs="Times New Roman"/>
          <w:bCs/>
          <w:sz w:val="16"/>
          <w:szCs w:val="16"/>
          <w:lang w:val="uk-UA" w:eastAsia="uk-UA"/>
        </w:rPr>
      </w:pPr>
      <w:r w:rsidRPr="00AC1880">
        <w:rPr>
          <w:rFonts w:ascii="Times New Roman" w:eastAsia="Times New Roman" w:hAnsi="Times New Roman" w:cs="Times New Roman"/>
          <w:bCs/>
          <w:sz w:val="16"/>
          <w:szCs w:val="16"/>
          <w:lang w:val="uk-UA" w:eastAsia="uk-UA"/>
        </w:rPr>
        <w:t>Заява</w:t>
      </w:r>
      <w:r w:rsidR="008628AE" w:rsidRPr="00AC1880">
        <w:rPr>
          <w:rFonts w:ascii="Times New Roman" w:eastAsia="Times New Roman" w:hAnsi="Times New Roman" w:cs="Times New Roman"/>
          <w:bCs/>
          <w:sz w:val="16"/>
          <w:szCs w:val="16"/>
          <w:lang w:val="uk-UA" w:eastAsia="uk-UA"/>
        </w:rPr>
        <w:t xml:space="preserve"> </w:t>
      </w:r>
      <w:r w:rsidRPr="00AC1880">
        <w:rPr>
          <w:rFonts w:ascii="Times New Roman" w:eastAsia="Times New Roman" w:hAnsi="Times New Roman" w:cs="Times New Roman"/>
          <w:bCs/>
          <w:sz w:val="16"/>
          <w:szCs w:val="16"/>
          <w:lang w:val="uk-UA" w:eastAsia="uk-UA"/>
        </w:rPr>
        <w:t>- Договір про відкриття поточного рахунку</w:t>
      </w:r>
      <w:r w:rsidR="00D91DFE" w:rsidRPr="00AC1880">
        <w:rPr>
          <w:rFonts w:ascii="Times New Roman" w:eastAsia="Times New Roman" w:hAnsi="Times New Roman" w:cs="Times New Roman"/>
          <w:bCs/>
          <w:sz w:val="16"/>
          <w:szCs w:val="16"/>
          <w:lang w:val="uk-UA" w:eastAsia="uk-UA"/>
        </w:rPr>
        <w:t xml:space="preserve">, </w:t>
      </w:r>
      <w:r w:rsidR="00633536" w:rsidRPr="00AC1880">
        <w:rPr>
          <w:rFonts w:ascii="Times New Roman" w:eastAsia="Times New Roman" w:hAnsi="Times New Roman" w:cs="Times New Roman"/>
          <w:bCs/>
          <w:sz w:val="16"/>
          <w:szCs w:val="16"/>
          <w:lang w:val="uk-UA" w:eastAsia="uk-UA"/>
        </w:rPr>
        <w:t>Правила</w:t>
      </w:r>
      <w:r w:rsidR="00AB7A1E" w:rsidRPr="00AC1880">
        <w:rPr>
          <w:rFonts w:ascii="Times New Roman" w:eastAsia="Times New Roman" w:hAnsi="Times New Roman" w:cs="Times New Roman"/>
          <w:bCs/>
          <w:sz w:val="16"/>
          <w:szCs w:val="16"/>
          <w:lang w:val="uk-UA" w:eastAsia="uk-UA"/>
        </w:rPr>
        <w:t xml:space="preserve"> комплексного банківського обслуговування юридичних осіб, фізичних осіб – підприємців, фізичних осіб, які провадять незалежну професійну діяльність</w:t>
      </w:r>
      <w:r w:rsidRPr="00AC1880">
        <w:rPr>
          <w:rFonts w:ascii="Times New Roman" w:eastAsia="Times New Roman" w:hAnsi="Times New Roman" w:cs="Times New Roman"/>
          <w:bCs/>
          <w:sz w:val="16"/>
          <w:szCs w:val="16"/>
          <w:lang w:val="uk-UA" w:eastAsia="uk-UA"/>
        </w:rPr>
        <w:t xml:space="preserve">, </w:t>
      </w:r>
      <w:r w:rsidR="00D91DFE" w:rsidRPr="00AC1880">
        <w:rPr>
          <w:rFonts w:ascii="Times New Roman" w:eastAsia="Times New Roman" w:hAnsi="Times New Roman" w:cs="Times New Roman"/>
          <w:bCs/>
          <w:sz w:val="16"/>
          <w:szCs w:val="16"/>
          <w:lang w:val="uk-UA" w:eastAsia="uk-UA"/>
        </w:rPr>
        <w:t xml:space="preserve">Тарифи Банку </w:t>
      </w:r>
      <w:r w:rsidR="00694D75" w:rsidRPr="00694D75">
        <w:rPr>
          <w:rFonts w:ascii="Times New Roman" w:eastAsia="Times New Roman" w:hAnsi="Times New Roman" w:cs="Times New Roman"/>
          <w:bCs/>
          <w:sz w:val="16"/>
          <w:szCs w:val="16"/>
          <w:lang w:val="uk-UA" w:eastAsia="uk-UA"/>
        </w:rPr>
        <w:t>які нероздільно пов’язані між собою та разом складають договір банківського поточного рахунку</w:t>
      </w:r>
      <w:r w:rsidR="00694D75">
        <w:rPr>
          <w:rFonts w:ascii="Times New Roman" w:eastAsia="Times New Roman" w:hAnsi="Times New Roman" w:cs="Times New Roman"/>
          <w:bCs/>
          <w:sz w:val="16"/>
          <w:szCs w:val="16"/>
          <w:lang w:val="uk-UA" w:eastAsia="uk-UA"/>
        </w:rPr>
        <w:t>.</w:t>
      </w:r>
    </w:p>
    <w:p w:rsidR="008628AE" w:rsidRPr="006024AF" w:rsidRDefault="006024AF" w:rsidP="008204DB">
      <w:pPr>
        <w:pStyle w:val="a6"/>
        <w:numPr>
          <w:ilvl w:val="0"/>
          <w:numId w:val="23"/>
        </w:numPr>
        <w:suppressAutoHyphens/>
        <w:spacing w:after="0" w:line="240" w:lineRule="auto"/>
        <w:jc w:val="both"/>
        <w:rPr>
          <w:rFonts w:ascii="Times New Roman" w:eastAsia="Times New Roman" w:hAnsi="Times New Roman" w:cs="Times New Roman"/>
          <w:bCs/>
          <w:sz w:val="16"/>
          <w:szCs w:val="16"/>
          <w:lang w:val="uk-UA" w:eastAsia="uk-UA"/>
        </w:rPr>
      </w:pPr>
      <w:r w:rsidRPr="006024AF">
        <w:rPr>
          <w:rFonts w:ascii="Times New Roman" w:eastAsia="Times New Roman" w:hAnsi="Times New Roman" w:cs="Times New Roman"/>
          <w:bCs/>
          <w:sz w:val="16"/>
          <w:szCs w:val="16"/>
          <w:lang w:val="uk-UA" w:eastAsia="uk-UA"/>
        </w:rPr>
        <w:t>Всі терміни, визначення яких не наведено у цій Заяві-Договорі</w:t>
      </w:r>
      <w:r w:rsidRPr="006024AF">
        <w:t xml:space="preserve"> </w:t>
      </w:r>
      <w:r w:rsidRPr="006024AF">
        <w:rPr>
          <w:rFonts w:ascii="Times New Roman" w:eastAsia="Times New Roman" w:hAnsi="Times New Roman" w:cs="Times New Roman"/>
          <w:bCs/>
          <w:sz w:val="16"/>
          <w:szCs w:val="16"/>
          <w:lang w:val="uk-UA" w:eastAsia="uk-UA"/>
        </w:rPr>
        <w:t xml:space="preserve">про відкриття поточного рахунку вживаються у значеннях, викладених в </w:t>
      </w:r>
      <w:r>
        <w:rPr>
          <w:rFonts w:ascii="Times New Roman" w:eastAsia="Times New Roman" w:hAnsi="Times New Roman" w:cs="Times New Roman"/>
          <w:bCs/>
          <w:sz w:val="16"/>
          <w:szCs w:val="16"/>
          <w:lang w:val="uk-UA" w:eastAsia="uk-UA"/>
        </w:rPr>
        <w:t>Правилах</w:t>
      </w:r>
      <w:r w:rsidR="00193736">
        <w:rPr>
          <w:rFonts w:ascii="Times New Roman" w:eastAsia="Times New Roman" w:hAnsi="Times New Roman" w:cs="Times New Roman"/>
          <w:bCs/>
          <w:sz w:val="16"/>
          <w:szCs w:val="16"/>
          <w:lang w:val="uk-UA" w:eastAsia="uk-UA"/>
        </w:rPr>
        <w:t>.</w:t>
      </w:r>
    </w:p>
    <w:p w:rsidR="00E826A8" w:rsidRPr="00CC7CB8" w:rsidRDefault="00E826A8" w:rsidP="00CC7CB8">
      <w:pPr>
        <w:pStyle w:val="a6"/>
        <w:numPr>
          <w:ilvl w:val="0"/>
          <w:numId w:val="23"/>
        </w:numPr>
        <w:suppressAutoHyphens/>
        <w:spacing w:after="0" w:line="240" w:lineRule="auto"/>
        <w:jc w:val="both"/>
        <w:rPr>
          <w:rFonts w:ascii="Times New Roman" w:eastAsia="Times New Roman" w:hAnsi="Times New Roman" w:cs="Times New Roman"/>
          <w:bCs/>
          <w:sz w:val="16"/>
          <w:szCs w:val="16"/>
          <w:lang w:val="uk-UA" w:eastAsia="uk-UA"/>
        </w:rPr>
      </w:pPr>
      <w:r w:rsidRPr="00E826A8">
        <w:rPr>
          <w:rFonts w:ascii="Times New Roman" w:eastAsia="Times New Roman" w:hAnsi="Times New Roman" w:cs="Times New Roman"/>
          <w:bCs/>
          <w:sz w:val="16"/>
          <w:szCs w:val="16"/>
          <w:lang w:val="uk-UA" w:eastAsia="uk-UA"/>
        </w:rPr>
        <w:t>Клієнт підтверджує,</w:t>
      </w:r>
      <w:r w:rsidR="000B10F3">
        <w:rPr>
          <w:rFonts w:ascii="Times New Roman" w:eastAsia="Times New Roman" w:hAnsi="Times New Roman" w:cs="Times New Roman"/>
          <w:bCs/>
          <w:sz w:val="16"/>
          <w:szCs w:val="16"/>
          <w:lang w:val="uk-UA" w:eastAsia="uk-UA"/>
        </w:rPr>
        <w:t xml:space="preserve"> що</w:t>
      </w:r>
      <w:r w:rsidRPr="00E826A8">
        <w:rPr>
          <w:rFonts w:ascii="Times New Roman" w:eastAsia="Times New Roman" w:hAnsi="Times New Roman" w:cs="Times New Roman"/>
          <w:bCs/>
          <w:sz w:val="16"/>
          <w:szCs w:val="16"/>
          <w:lang w:val="uk-UA" w:eastAsia="uk-UA"/>
        </w:rPr>
        <w:t xml:space="preserve"> </w:t>
      </w:r>
      <w:r w:rsidR="000B10F3" w:rsidRPr="00E826A8">
        <w:rPr>
          <w:rFonts w:ascii="Times New Roman" w:eastAsia="Times New Roman" w:hAnsi="Times New Roman" w:cs="Times New Roman"/>
          <w:bCs/>
          <w:sz w:val="16"/>
          <w:szCs w:val="16"/>
          <w:lang w:val="uk-UA" w:eastAsia="uk-UA"/>
        </w:rPr>
        <w:t xml:space="preserve">ознайомлений </w:t>
      </w:r>
      <w:r w:rsidR="001F0867">
        <w:rPr>
          <w:rFonts w:ascii="Times New Roman" w:eastAsia="Times New Roman" w:hAnsi="Times New Roman" w:cs="Times New Roman"/>
          <w:bCs/>
          <w:sz w:val="16"/>
          <w:szCs w:val="16"/>
          <w:lang w:val="uk-UA" w:eastAsia="uk-UA"/>
        </w:rPr>
        <w:t>та згодний з</w:t>
      </w:r>
      <w:r w:rsidR="00571DF5">
        <w:rPr>
          <w:rFonts w:ascii="Times New Roman" w:eastAsia="Times New Roman" w:hAnsi="Times New Roman" w:cs="Times New Roman"/>
          <w:bCs/>
          <w:sz w:val="16"/>
          <w:szCs w:val="16"/>
          <w:lang w:val="uk-UA" w:eastAsia="uk-UA"/>
        </w:rPr>
        <w:t xml:space="preserve"> умовами</w:t>
      </w:r>
      <w:r w:rsidR="001F0867">
        <w:rPr>
          <w:rFonts w:ascii="Times New Roman" w:eastAsia="Times New Roman" w:hAnsi="Times New Roman" w:cs="Times New Roman"/>
          <w:bCs/>
          <w:sz w:val="16"/>
          <w:szCs w:val="16"/>
          <w:lang w:val="uk-UA" w:eastAsia="uk-UA"/>
        </w:rPr>
        <w:t xml:space="preserve"> </w:t>
      </w:r>
      <w:r w:rsidRPr="00E826A8">
        <w:rPr>
          <w:rFonts w:ascii="Times New Roman" w:eastAsia="Times New Roman" w:hAnsi="Times New Roman" w:cs="Times New Roman"/>
          <w:bCs/>
          <w:sz w:val="16"/>
          <w:szCs w:val="16"/>
          <w:lang w:val="uk-UA" w:eastAsia="uk-UA"/>
        </w:rPr>
        <w:t xml:space="preserve">Правил </w:t>
      </w:r>
      <w:r w:rsidR="008F7965">
        <w:rPr>
          <w:rFonts w:ascii="Times New Roman" w:eastAsia="Times New Roman" w:hAnsi="Times New Roman" w:cs="Times New Roman"/>
          <w:bCs/>
          <w:sz w:val="16"/>
          <w:szCs w:val="16"/>
          <w:lang w:val="uk-UA" w:eastAsia="uk-UA"/>
        </w:rPr>
        <w:t>і</w:t>
      </w:r>
      <w:r w:rsidRPr="00E826A8">
        <w:rPr>
          <w:rFonts w:ascii="Times New Roman" w:eastAsia="Times New Roman" w:hAnsi="Times New Roman" w:cs="Times New Roman"/>
          <w:bCs/>
          <w:sz w:val="16"/>
          <w:szCs w:val="16"/>
          <w:lang w:val="uk-UA" w:eastAsia="uk-UA"/>
        </w:rPr>
        <w:t xml:space="preserve"> Тарифами, які розмі</w:t>
      </w:r>
      <w:r w:rsidR="00227885">
        <w:rPr>
          <w:rFonts w:ascii="Times New Roman" w:eastAsia="Times New Roman" w:hAnsi="Times New Roman" w:cs="Times New Roman"/>
          <w:bCs/>
          <w:sz w:val="16"/>
          <w:szCs w:val="16"/>
          <w:lang w:val="uk-UA" w:eastAsia="uk-UA"/>
        </w:rPr>
        <w:t xml:space="preserve">щені на </w:t>
      </w:r>
      <w:r w:rsidR="00CC7CB8" w:rsidRPr="00CC7CB8">
        <w:rPr>
          <w:rFonts w:ascii="Times New Roman" w:eastAsia="Times New Roman" w:hAnsi="Times New Roman" w:cs="Times New Roman"/>
          <w:bCs/>
          <w:sz w:val="16"/>
          <w:szCs w:val="16"/>
          <w:lang w:val="uk-UA" w:eastAsia="uk-UA"/>
        </w:rPr>
        <w:t xml:space="preserve">Офіційний сайт Банку </w:t>
      </w:r>
      <w:r w:rsidR="00723442" w:rsidRPr="00723442">
        <w:rPr>
          <w:rFonts w:ascii="Times New Roman" w:eastAsia="Times New Roman" w:hAnsi="Times New Roman" w:cs="Times New Roman"/>
          <w:bCs/>
          <w:sz w:val="16"/>
          <w:szCs w:val="16"/>
          <w:lang w:val="uk-UA" w:eastAsia="uk-UA"/>
        </w:rPr>
        <w:t>та/або в приміщеннях Банку, в яких здійс</w:t>
      </w:r>
      <w:r w:rsidR="00CC7CB8">
        <w:rPr>
          <w:rFonts w:ascii="Times New Roman" w:eastAsia="Times New Roman" w:hAnsi="Times New Roman" w:cs="Times New Roman"/>
          <w:bCs/>
          <w:sz w:val="16"/>
          <w:szCs w:val="16"/>
          <w:lang w:val="uk-UA" w:eastAsia="uk-UA"/>
        </w:rPr>
        <w:t>нюється обслуговування Клієнтів</w:t>
      </w:r>
      <w:r w:rsidR="00227885" w:rsidRPr="00CC7CB8">
        <w:rPr>
          <w:rFonts w:ascii="Times New Roman" w:eastAsia="Times New Roman" w:hAnsi="Times New Roman" w:cs="Times New Roman"/>
          <w:bCs/>
          <w:sz w:val="16"/>
          <w:szCs w:val="16"/>
          <w:lang w:val="uk-UA" w:eastAsia="uk-UA"/>
        </w:rPr>
        <w:t>,</w:t>
      </w:r>
      <w:r w:rsidR="008F7965" w:rsidRPr="00CC7CB8">
        <w:rPr>
          <w:rFonts w:ascii="Times New Roman" w:eastAsia="Times New Roman" w:hAnsi="Times New Roman" w:cs="Times New Roman"/>
          <w:bCs/>
          <w:sz w:val="16"/>
          <w:szCs w:val="16"/>
          <w:lang w:val="uk-UA" w:eastAsia="uk-UA"/>
        </w:rPr>
        <w:t xml:space="preserve"> приймає їх </w:t>
      </w:r>
      <w:r w:rsidR="00227885" w:rsidRPr="00CC7CB8">
        <w:rPr>
          <w:rFonts w:ascii="Times New Roman" w:eastAsia="Times New Roman" w:hAnsi="Times New Roman" w:cs="Times New Roman"/>
          <w:bCs/>
          <w:sz w:val="16"/>
          <w:szCs w:val="16"/>
          <w:lang w:val="uk-UA" w:eastAsia="uk-UA"/>
        </w:rPr>
        <w:t xml:space="preserve">та зобов’язується </w:t>
      </w:r>
      <w:r w:rsidR="007C0F1E" w:rsidRPr="00CC7CB8">
        <w:rPr>
          <w:rFonts w:ascii="Times New Roman" w:eastAsia="Times New Roman" w:hAnsi="Times New Roman" w:cs="Times New Roman"/>
          <w:bCs/>
          <w:sz w:val="16"/>
          <w:szCs w:val="16"/>
          <w:lang w:val="uk-UA" w:eastAsia="uk-UA"/>
        </w:rPr>
        <w:t>виконувати їх належним чином.</w:t>
      </w:r>
    </w:p>
    <w:p w:rsidR="00971617" w:rsidRPr="00971617" w:rsidRDefault="00971617" w:rsidP="00971617">
      <w:pPr>
        <w:pStyle w:val="a6"/>
        <w:numPr>
          <w:ilvl w:val="0"/>
          <w:numId w:val="23"/>
        </w:numPr>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 xml:space="preserve">Клієнт </w:t>
      </w:r>
      <w:r w:rsidRPr="00971617">
        <w:rPr>
          <w:rFonts w:ascii="Times New Roman" w:eastAsia="Times New Roman" w:hAnsi="Times New Roman" w:cs="Times New Roman"/>
          <w:bCs/>
          <w:sz w:val="16"/>
          <w:szCs w:val="16"/>
          <w:lang w:val="uk-UA" w:eastAsia="uk-UA"/>
        </w:rPr>
        <w:t>надає згоду (дозвіл) Банку, як володільцю баз персональних даних, вчиняти з персональними даними Клієнта, відповідні дії (заходи), в тому числі розкривати банківську таємницю Клієнта, з метою, в обсязі та в порядку, визначеними Правилами та чинним законодавством України.</w:t>
      </w:r>
    </w:p>
    <w:p w:rsidR="006C55B5" w:rsidRDefault="007C0F1E" w:rsidP="006C55B5">
      <w:pPr>
        <w:pStyle w:val="a6"/>
        <w:numPr>
          <w:ilvl w:val="0"/>
          <w:numId w:val="23"/>
        </w:numPr>
        <w:rPr>
          <w:rFonts w:ascii="Times New Roman" w:eastAsia="Times New Roman" w:hAnsi="Times New Roman" w:cs="Times New Roman"/>
          <w:bCs/>
          <w:sz w:val="16"/>
          <w:szCs w:val="16"/>
          <w:lang w:val="uk-UA" w:eastAsia="uk-UA"/>
        </w:rPr>
      </w:pPr>
      <w:r w:rsidRPr="00EB715E">
        <w:rPr>
          <w:rFonts w:ascii="Times New Roman" w:eastAsia="Times New Roman" w:hAnsi="Times New Roman" w:cs="Times New Roman"/>
          <w:bCs/>
          <w:sz w:val="16"/>
          <w:szCs w:val="16"/>
          <w:lang w:val="uk-UA" w:eastAsia="uk-UA"/>
        </w:rPr>
        <w:t>Заява</w:t>
      </w:r>
      <w:r w:rsidR="00130CA1">
        <w:rPr>
          <w:rFonts w:ascii="Times New Roman" w:eastAsia="Times New Roman" w:hAnsi="Times New Roman" w:cs="Times New Roman"/>
          <w:bCs/>
          <w:sz w:val="16"/>
          <w:szCs w:val="16"/>
          <w:lang w:val="uk-UA" w:eastAsia="uk-UA"/>
        </w:rPr>
        <w:t xml:space="preserve"> </w:t>
      </w:r>
      <w:r w:rsidRPr="00EB715E">
        <w:rPr>
          <w:rFonts w:ascii="Times New Roman" w:eastAsia="Times New Roman" w:hAnsi="Times New Roman" w:cs="Times New Roman"/>
          <w:bCs/>
          <w:sz w:val="16"/>
          <w:szCs w:val="16"/>
          <w:lang w:val="uk-UA" w:eastAsia="uk-UA"/>
        </w:rPr>
        <w:t>-</w:t>
      </w:r>
      <w:r w:rsidR="00130CA1">
        <w:rPr>
          <w:rFonts w:ascii="Times New Roman" w:eastAsia="Times New Roman" w:hAnsi="Times New Roman" w:cs="Times New Roman"/>
          <w:bCs/>
          <w:sz w:val="16"/>
          <w:szCs w:val="16"/>
          <w:lang w:val="uk-UA" w:eastAsia="uk-UA"/>
        </w:rPr>
        <w:t xml:space="preserve"> </w:t>
      </w:r>
      <w:r w:rsidRPr="00EB715E">
        <w:rPr>
          <w:rFonts w:ascii="Times New Roman" w:eastAsia="Times New Roman" w:hAnsi="Times New Roman" w:cs="Times New Roman"/>
          <w:bCs/>
          <w:sz w:val="16"/>
          <w:szCs w:val="16"/>
          <w:lang w:val="uk-UA" w:eastAsia="uk-UA"/>
        </w:rPr>
        <w:t>Договір про відкриття поточного рахунку складена у двох оригінальних примірниках.</w:t>
      </w:r>
    </w:p>
    <w:p w:rsidR="00D11F4D" w:rsidRDefault="00D11F4D" w:rsidP="00133993">
      <w:pPr>
        <w:pStyle w:val="a6"/>
        <w:numPr>
          <w:ilvl w:val="0"/>
          <w:numId w:val="23"/>
        </w:numPr>
        <w:jc w:val="both"/>
        <w:rPr>
          <w:rFonts w:ascii="Times New Roman" w:hAnsi="Times New Roman" w:cs="Times New Roman"/>
          <w:bCs/>
          <w:sz w:val="16"/>
          <w:szCs w:val="16"/>
          <w:lang w:val="uk-UA"/>
        </w:rPr>
      </w:pPr>
      <w:r w:rsidRPr="00665423">
        <w:rPr>
          <w:rFonts w:ascii="Times New Roman" w:hAnsi="Times New Roman" w:cs="Times New Roman"/>
          <w:bCs/>
          <w:sz w:val="16"/>
          <w:szCs w:val="16"/>
          <w:lang w:val="uk-UA"/>
        </w:rPr>
        <w:t xml:space="preserve">Підписанням цієї Заяви – Договору банківського </w:t>
      </w:r>
      <w:r w:rsidRPr="003F3647">
        <w:rPr>
          <w:rFonts w:ascii="Times New Roman" w:hAnsi="Times New Roman" w:cs="Times New Roman"/>
          <w:bCs/>
          <w:sz w:val="16"/>
          <w:szCs w:val="16"/>
          <w:lang w:val="uk-UA"/>
        </w:rPr>
        <w:t>поточного рахунку Клієнт підтверджує, що до підписання цієї Заяви – Договору про відкриття поточного рахунку, Банк надав довідку про систему гарантування вкладів фізичних осіб, ознайомив зі змістом ч. 4 ст. 26 ЗУ «Про систему гарантування вкладів фізичних осіб», а саме про кошти, на які не поширюються гарантії Фонду, ознайомив</w:t>
      </w:r>
      <w:r w:rsidR="00584F31">
        <w:rPr>
          <w:rFonts w:ascii="Times New Roman" w:hAnsi="Times New Roman" w:cs="Times New Roman"/>
          <w:bCs/>
          <w:sz w:val="16"/>
          <w:szCs w:val="16"/>
          <w:lang w:val="uk-UA"/>
        </w:rPr>
        <w:t xml:space="preserve">, з інформацією, розміщено за посиланням: </w:t>
      </w:r>
      <w:hyperlink r:id="rId9" w:history="1">
        <w:r w:rsidR="00584F31" w:rsidRPr="00271873">
          <w:rPr>
            <w:rFonts w:ascii="Times New Roman" w:eastAsia="Times New Roman" w:hAnsi="Times New Roman" w:cs="Times New Roman"/>
            <w:bCs/>
            <w:sz w:val="16"/>
            <w:szCs w:val="16"/>
            <w:shd w:val="clear" w:color="auto" w:fill="FFFF00"/>
            <w:lang w:val="uk-UA" w:eastAsia="uk-UA"/>
          </w:rPr>
          <w:t>https://www.fg.gov.ua/zakhist-prav-vkladnikiv</w:t>
        </w:r>
      </w:hyperlink>
      <w:r w:rsidR="00584F31" w:rsidRPr="00271873">
        <w:rPr>
          <w:rFonts w:ascii="Times New Roman" w:eastAsia="Times New Roman" w:hAnsi="Times New Roman" w:cs="Times New Roman"/>
          <w:bCs/>
          <w:sz w:val="16"/>
          <w:szCs w:val="16"/>
          <w:shd w:val="clear" w:color="auto" w:fill="FFFF00"/>
          <w:lang w:val="uk-UA" w:eastAsia="uk-UA"/>
        </w:rPr>
        <w:t xml:space="preserve">; та </w:t>
      </w:r>
      <w:hyperlink r:id="rId10" w:history="1">
        <w:r w:rsidR="00584F31" w:rsidRPr="006A1F97">
          <w:rPr>
            <w:rStyle w:val="af"/>
            <w:rFonts w:ascii="Times New Roman" w:eastAsia="Times New Roman" w:hAnsi="Times New Roman" w:cs="Times New Roman"/>
            <w:bCs/>
            <w:sz w:val="16"/>
            <w:szCs w:val="16"/>
            <w:shd w:val="clear" w:color="auto" w:fill="FFFF00"/>
            <w:lang w:val="uk-UA" w:eastAsia="uk-UA"/>
          </w:rPr>
          <w:t>https://www.fg.gov.ua/vkladnikam-i-kreditoram</w:t>
        </w:r>
      </w:hyperlink>
      <w:r w:rsidR="00584F31">
        <w:rPr>
          <w:rFonts w:ascii="Times New Roman" w:eastAsia="Times New Roman" w:hAnsi="Times New Roman" w:cs="Times New Roman"/>
          <w:bCs/>
          <w:sz w:val="16"/>
          <w:szCs w:val="16"/>
          <w:shd w:val="clear" w:color="auto" w:fill="FFFF00"/>
          <w:lang w:val="uk-UA" w:eastAsia="uk-UA"/>
        </w:rPr>
        <w:t xml:space="preserve"> ознайомив,</w:t>
      </w:r>
      <w:r w:rsidRPr="003F3647">
        <w:rPr>
          <w:rFonts w:ascii="Times New Roman" w:hAnsi="Times New Roman" w:cs="Times New Roman"/>
          <w:bCs/>
          <w:sz w:val="16"/>
          <w:szCs w:val="16"/>
          <w:lang w:val="uk-UA"/>
        </w:rPr>
        <w:t xml:space="preserve"> з пунктом 12 Правил комплексного банківського обслуговування юридичних осіб, фізичних осіб – підприємців, фізичних осіб, які провадять незалежну професійну діяльність</w:t>
      </w:r>
      <w:r w:rsidR="00133993" w:rsidRPr="003F3647">
        <w:rPr>
          <w:rFonts w:ascii="Times New Roman" w:hAnsi="Times New Roman" w:cs="Times New Roman"/>
          <w:bCs/>
          <w:sz w:val="16"/>
          <w:szCs w:val="16"/>
          <w:lang w:val="uk-UA"/>
        </w:rPr>
        <w:t xml:space="preserve">. </w:t>
      </w:r>
      <w:proofErr w:type="spellStart"/>
      <w:r w:rsidR="00133993" w:rsidRPr="00C53660">
        <w:rPr>
          <w:rFonts w:ascii="Times New Roman" w:hAnsi="Times New Roman" w:cs="Times New Roman"/>
          <w:bCs/>
          <w:sz w:val="16"/>
          <w:szCs w:val="16"/>
          <w:highlight w:val="yellow"/>
        </w:rPr>
        <w:t>Клієнт</w:t>
      </w:r>
      <w:proofErr w:type="spellEnd"/>
      <w:r w:rsidR="00133993" w:rsidRPr="00C53660">
        <w:rPr>
          <w:rFonts w:ascii="Times New Roman" w:hAnsi="Times New Roman" w:cs="Times New Roman"/>
          <w:bCs/>
          <w:sz w:val="16"/>
          <w:szCs w:val="16"/>
          <w:highlight w:val="yellow"/>
        </w:rPr>
        <w:t xml:space="preserve"> не </w:t>
      </w:r>
      <w:proofErr w:type="spellStart"/>
      <w:proofErr w:type="gramStart"/>
      <w:r w:rsidR="00133993" w:rsidRPr="00C53660">
        <w:rPr>
          <w:rFonts w:ascii="Times New Roman" w:hAnsi="Times New Roman" w:cs="Times New Roman"/>
          <w:bCs/>
          <w:sz w:val="16"/>
          <w:szCs w:val="16"/>
          <w:highlight w:val="yellow"/>
        </w:rPr>
        <w:t>р</w:t>
      </w:r>
      <w:proofErr w:type="gramEnd"/>
      <w:r w:rsidR="00133993" w:rsidRPr="00C53660">
        <w:rPr>
          <w:rFonts w:ascii="Times New Roman" w:hAnsi="Times New Roman" w:cs="Times New Roman"/>
          <w:bCs/>
          <w:sz w:val="16"/>
          <w:szCs w:val="16"/>
          <w:highlight w:val="yellow"/>
        </w:rPr>
        <w:t>ідше</w:t>
      </w:r>
      <w:proofErr w:type="spellEnd"/>
      <w:r w:rsidR="00133993" w:rsidRPr="00C53660">
        <w:rPr>
          <w:rFonts w:ascii="Times New Roman" w:hAnsi="Times New Roman" w:cs="Times New Roman"/>
          <w:bCs/>
          <w:sz w:val="16"/>
          <w:szCs w:val="16"/>
          <w:highlight w:val="yellow"/>
        </w:rPr>
        <w:t xml:space="preserve"> </w:t>
      </w:r>
      <w:proofErr w:type="spellStart"/>
      <w:r w:rsidR="00133993" w:rsidRPr="00C53660">
        <w:rPr>
          <w:rFonts w:ascii="Times New Roman" w:hAnsi="Times New Roman" w:cs="Times New Roman"/>
          <w:bCs/>
          <w:sz w:val="16"/>
          <w:szCs w:val="16"/>
          <w:highlight w:val="yellow"/>
        </w:rPr>
        <w:t>ніж</w:t>
      </w:r>
      <w:proofErr w:type="spellEnd"/>
      <w:r w:rsidR="00133993" w:rsidRPr="00C53660">
        <w:rPr>
          <w:rFonts w:ascii="Times New Roman" w:hAnsi="Times New Roman" w:cs="Times New Roman"/>
          <w:bCs/>
          <w:sz w:val="16"/>
          <w:szCs w:val="16"/>
          <w:highlight w:val="yellow"/>
        </w:rPr>
        <w:t xml:space="preserve"> один раз на </w:t>
      </w:r>
      <w:proofErr w:type="spellStart"/>
      <w:r w:rsidR="00133993" w:rsidRPr="00C53660">
        <w:rPr>
          <w:rFonts w:ascii="Times New Roman" w:hAnsi="Times New Roman" w:cs="Times New Roman"/>
          <w:bCs/>
          <w:sz w:val="16"/>
          <w:szCs w:val="16"/>
          <w:highlight w:val="yellow"/>
        </w:rPr>
        <w:t>рік</w:t>
      </w:r>
      <w:proofErr w:type="spellEnd"/>
      <w:r w:rsidR="00133993" w:rsidRPr="00C53660">
        <w:rPr>
          <w:rFonts w:ascii="Times New Roman" w:hAnsi="Times New Roman" w:cs="Times New Roman"/>
          <w:bCs/>
          <w:sz w:val="16"/>
          <w:szCs w:val="16"/>
          <w:highlight w:val="yellow"/>
        </w:rPr>
        <w:t xml:space="preserve"> </w:t>
      </w:r>
      <w:proofErr w:type="spellStart"/>
      <w:r w:rsidR="00133993" w:rsidRPr="00C53660">
        <w:rPr>
          <w:rFonts w:ascii="Times New Roman" w:hAnsi="Times New Roman" w:cs="Times New Roman"/>
          <w:bCs/>
          <w:sz w:val="16"/>
          <w:szCs w:val="16"/>
          <w:highlight w:val="yellow"/>
        </w:rPr>
        <w:t>ознайомлюється</w:t>
      </w:r>
      <w:proofErr w:type="spellEnd"/>
      <w:r w:rsidR="00133993" w:rsidRPr="00C53660">
        <w:rPr>
          <w:rFonts w:ascii="Times New Roman" w:hAnsi="Times New Roman" w:cs="Times New Roman"/>
          <w:bCs/>
          <w:sz w:val="16"/>
          <w:szCs w:val="16"/>
          <w:highlight w:val="yellow"/>
        </w:rPr>
        <w:t xml:space="preserve"> з </w:t>
      </w:r>
      <w:proofErr w:type="spellStart"/>
      <w:r w:rsidR="00133993" w:rsidRPr="00C53660">
        <w:rPr>
          <w:rFonts w:ascii="Times New Roman" w:hAnsi="Times New Roman" w:cs="Times New Roman"/>
          <w:bCs/>
          <w:sz w:val="16"/>
          <w:szCs w:val="16"/>
          <w:highlight w:val="yellow"/>
        </w:rPr>
        <w:t>Довідкою</w:t>
      </w:r>
      <w:proofErr w:type="spellEnd"/>
      <w:r w:rsidR="00133993" w:rsidRPr="00C53660">
        <w:rPr>
          <w:rFonts w:ascii="Times New Roman" w:hAnsi="Times New Roman" w:cs="Times New Roman"/>
          <w:bCs/>
          <w:sz w:val="16"/>
          <w:szCs w:val="16"/>
          <w:highlight w:val="yellow"/>
        </w:rPr>
        <w:t xml:space="preserve"> про систему </w:t>
      </w:r>
      <w:proofErr w:type="spellStart"/>
      <w:r w:rsidR="00133993" w:rsidRPr="00C53660">
        <w:rPr>
          <w:rFonts w:ascii="Times New Roman" w:hAnsi="Times New Roman" w:cs="Times New Roman"/>
          <w:bCs/>
          <w:sz w:val="16"/>
          <w:szCs w:val="16"/>
          <w:highlight w:val="yellow"/>
        </w:rPr>
        <w:t>гарантування</w:t>
      </w:r>
      <w:proofErr w:type="spellEnd"/>
      <w:r w:rsidR="00133993" w:rsidRPr="00C53660">
        <w:rPr>
          <w:rFonts w:ascii="Times New Roman" w:hAnsi="Times New Roman" w:cs="Times New Roman"/>
          <w:bCs/>
          <w:sz w:val="16"/>
          <w:szCs w:val="16"/>
          <w:highlight w:val="yellow"/>
        </w:rPr>
        <w:t xml:space="preserve"> </w:t>
      </w:r>
      <w:proofErr w:type="spellStart"/>
      <w:r w:rsidR="00133993" w:rsidRPr="00C53660">
        <w:rPr>
          <w:rFonts w:ascii="Times New Roman" w:hAnsi="Times New Roman" w:cs="Times New Roman"/>
          <w:bCs/>
          <w:sz w:val="16"/>
          <w:szCs w:val="16"/>
          <w:highlight w:val="yellow"/>
        </w:rPr>
        <w:t>вкладів</w:t>
      </w:r>
      <w:proofErr w:type="spellEnd"/>
      <w:r w:rsidR="00133993" w:rsidRPr="00C53660">
        <w:rPr>
          <w:rFonts w:ascii="Times New Roman" w:hAnsi="Times New Roman" w:cs="Times New Roman"/>
          <w:bCs/>
          <w:sz w:val="16"/>
          <w:szCs w:val="16"/>
          <w:highlight w:val="yellow"/>
        </w:rPr>
        <w:t xml:space="preserve"> </w:t>
      </w:r>
      <w:proofErr w:type="spellStart"/>
      <w:r w:rsidR="00133993" w:rsidRPr="00C53660">
        <w:rPr>
          <w:rFonts w:ascii="Times New Roman" w:hAnsi="Times New Roman" w:cs="Times New Roman"/>
          <w:bCs/>
          <w:sz w:val="16"/>
          <w:szCs w:val="16"/>
          <w:highlight w:val="yellow"/>
        </w:rPr>
        <w:t>фізичних</w:t>
      </w:r>
      <w:proofErr w:type="spellEnd"/>
      <w:r w:rsidR="00133993" w:rsidRPr="00C53660">
        <w:rPr>
          <w:rFonts w:ascii="Times New Roman" w:hAnsi="Times New Roman" w:cs="Times New Roman"/>
          <w:bCs/>
          <w:sz w:val="16"/>
          <w:szCs w:val="16"/>
          <w:highlight w:val="yellow"/>
        </w:rPr>
        <w:t xml:space="preserve"> </w:t>
      </w:r>
      <w:proofErr w:type="spellStart"/>
      <w:r w:rsidR="00133993" w:rsidRPr="00C53660">
        <w:rPr>
          <w:rFonts w:ascii="Times New Roman" w:hAnsi="Times New Roman" w:cs="Times New Roman"/>
          <w:bCs/>
          <w:sz w:val="16"/>
          <w:szCs w:val="16"/>
          <w:highlight w:val="yellow"/>
        </w:rPr>
        <w:t>осіб</w:t>
      </w:r>
      <w:proofErr w:type="spellEnd"/>
      <w:r w:rsidR="00133993" w:rsidRPr="00C53660">
        <w:rPr>
          <w:rFonts w:ascii="Times New Roman" w:hAnsi="Times New Roman" w:cs="Times New Roman"/>
          <w:bCs/>
          <w:sz w:val="16"/>
          <w:szCs w:val="16"/>
          <w:highlight w:val="yellow"/>
        </w:rPr>
        <w:t xml:space="preserve">, яка </w:t>
      </w:r>
      <w:proofErr w:type="spellStart"/>
      <w:r w:rsidR="00133993" w:rsidRPr="00C53660">
        <w:rPr>
          <w:rFonts w:ascii="Times New Roman" w:hAnsi="Times New Roman" w:cs="Times New Roman"/>
          <w:bCs/>
          <w:sz w:val="16"/>
          <w:szCs w:val="16"/>
          <w:highlight w:val="yellow"/>
        </w:rPr>
        <w:t>розміщується</w:t>
      </w:r>
      <w:proofErr w:type="spellEnd"/>
      <w:r w:rsidR="00133993" w:rsidRPr="00C53660">
        <w:rPr>
          <w:rFonts w:ascii="Times New Roman" w:hAnsi="Times New Roman" w:cs="Times New Roman"/>
          <w:bCs/>
          <w:sz w:val="16"/>
          <w:szCs w:val="16"/>
          <w:highlight w:val="yellow"/>
        </w:rPr>
        <w:t xml:space="preserve"> на </w:t>
      </w:r>
      <w:proofErr w:type="spellStart"/>
      <w:r w:rsidR="00133993" w:rsidRPr="00C53660">
        <w:rPr>
          <w:rFonts w:ascii="Times New Roman" w:hAnsi="Times New Roman" w:cs="Times New Roman"/>
          <w:bCs/>
          <w:sz w:val="16"/>
          <w:szCs w:val="16"/>
          <w:highlight w:val="yellow"/>
        </w:rPr>
        <w:t>сайті</w:t>
      </w:r>
      <w:proofErr w:type="spellEnd"/>
      <w:r w:rsidR="00133993" w:rsidRPr="00C53660">
        <w:rPr>
          <w:rFonts w:ascii="Times New Roman" w:hAnsi="Times New Roman" w:cs="Times New Roman"/>
          <w:bCs/>
          <w:sz w:val="16"/>
          <w:szCs w:val="16"/>
          <w:highlight w:val="yellow"/>
        </w:rPr>
        <w:t xml:space="preserve"> Банку.</w:t>
      </w:r>
      <w:r w:rsidR="00133993" w:rsidRPr="003F3647">
        <w:rPr>
          <w:rFonts w:ascii="Times New Roman" w:hAnsi="Times New Roman" w:cs="Times New Roman"/>
          <w:bCs/>
          <w:sz w:val="16"/>
          <w:szCs w:val="16"/>
          <w:lang w:val="uk-UA"/>
        </w:rPr>
        <w:t xml:space="preserve">  </w:t>
      </w:r>
    </w:p>
    <w:p w:rsidR="00584F31" w:rsidRPr="003F3647" w:rsidRDefault="00584F31" w:rsidP="00584F31">
      <w:pPr>
        <w:pStyle w:val="a6"/>
        <w:ind w:left="53"/>
        <w:jc w:val="both"/>
        <w:rPr>
          <w:rFonts w:ascii="Times New Roman" w:hAnsi="Times New Roman" w:cs="Times New Roman"/>
          <w:bCs/>
          <w:sz w:val="16"/>
          <w:szCs w:val="16"/>
          <w:lang w:val="uk-UA"/>
        </w:rPr>
      </w:pPr>
      <w:r w:rsidRPr="00271873">
        <w:rPr>
          <w:rFonts w:ascii="Times New Roman" w:eastAsia="Times New Roman" w:hAnsi="Times New Roman" w:cs="Times New Roman"/>
          <w:bCs/>
          <w:sz w:val="16"/>
          <w:szCs w:val="16"/>
          <w:shd w:val="clear" w:color="auto" w:fill="FFFF00"/>
          <w:lang w:val="uk-UA" w:eastAsia="uk-UA"/>
        </w:rPr>
        <w:t>Банк роз’яснив, що у відповідності до Закону України «Про систему гарантування вкладів фізичних осіб» під визначенням «вклад» розуміється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Pr>
          <w:rFonts w:ascii="Times New Roman" w:eastAsia="Times New Roman" w:hAnsi="Times New Roman" w:cs="Times New Roman"/>
          <w:bCs/>
          <w:sz w:val="16"/>
          <w:szCs w:val="16"/>
          <w:shd w:val="clear" w:color="auto" w:fill="FFFF00"/>
          <w:lang w:val="uk-UA" w:eastAsia="uk-UA"/>
        </w:rPr>
        <w:t>.</w:t>
      </w:r>
      <w:bookmarkStart w:id="0" w:name="_GoBack"/>
      <w:bookmarkEnd w:id="0"/>
    </w:p>
    <w:p w:rsidR="00017455" w:rsidRPr="00665423" w:rsidRDefault="00E3059D" w:rsidP="00E3059D">
      <w:pPr>
        <w:pStyle w:val="a6"/>
        <w:spacing w:after="0" w:line="240" w:lineRule="auto"/>
        <w:ind w:left="0"/>
        <w:jc w:val="both"/>
        <w:rPr>
          <w:rFonts w:ascii="Times New Roman" w:hAnsi="Times New Roman" w:cs="Times New Roman"/>
          <w:bCs/>
          <w:sz w:val="16"/>
          <w:szCs w:val="16"/>
          <w:u w:val="single"/>
          <w:lang w:val="uk-UA"/>
        </w:rPr>
      </w:pPr>
      <w:r w:rsidRPr="003F3647">
        <w:rPr>
          <w:rFonts w:ascii="Times New Roman" w:hAnsi="Times New Roman" w:cs="Times New Roman"/>
          <w:bCs/>
          <w:sz w:val="16"/>
          <w:szCs w:val="16"/>
          <w:lang w:val="uk-UA"/>
        </w:rPr>
        <w:t xml:space="preserve"> </w:t>
      </w:r>
      <w:r w:rsidR="00017455" w:rsidRPr="003F3647">
        <w:rPr>
          <w:rFonts w:ascii="Times New Roman" w:hAnsi="Times New Roman" w:cs="Times New Roman"/>
          <w:bCs/>
          <w:sz w:val="16"/>
          <w:szCs w:val="16"/>
          <w:lang w:val="uk-UA"/>
        </w:rPr>
        <w:t>Підтверджую , що ознайомлений з довідкою про систему гарантування</w:t>
      </w:r>
      <w:r w:rsidR="00017455" w:rsidRPr="00665423">
        <w:rPr>
          <w:rFonts w:ascii="Times New Roman" w:hAnsi="Times New Roman" w:cs="Times New Roman"/>
          <w:bCs/>
          <w:sz w:val="16"/>
          <w:szCs w:val="16"/>
          <w:lang w:val="uk-UA"/>
        </w:rPr>
        <w:t xml:space="preserve"> вкладів фізичних осіб_______________ Підпис</w:t>
      </w:r>
      <w:r>
        <w:rPr>
          <w:rFonts w:ascii="Times New Roman" w:hAnsi="Times New Roman" w:cs="Times New Roman"/>
          <w:bCs/>
          <w:sz w:val="16"/>
          <w:szCs w:val="16"/>
          <w:vertAlign w:val="superscript"/>
          <w:lang w:val="uk-UA"/>
        </w:rPr>
        <w:t>7</w:t>
      </w:r>
    </w:p>
    <w:p w:rsidR="00EB3725" w:rsidRPr="00665423" w:rsidRDefault="00EB3725" w:rsidP="00665423">
      <w:pPr>
        <w:pStyle w:val="a6"/>
        <w:numPr>
          <w:ilvl w:val="0"/>
          <w:numId w:val="23"/>
        </w:numPr>
        <w:tabs>
          <w:tab w:val="left" w:pos="142"/>
        </w:tabs>
        <w:spacing w:before="120" w:after="0" w:line="240" w:lineRule="auto"/>
        <w:ind w:left="51" w:hanging="193"/>
        <w:contextualSpacing w:val="0"/>
        <w:jc w:val="both"/>
        <w:rPr>
          <w:rFonts w:ascii="Times New Roman" w:hAnsi="Times New Roman" w:cs="Times New Roman"/>
          <w:bCs/>
          <w:sz w:val="16"/>
          <w:szCs w:val="16"/>
          <w:lang w:val="uk-UA"/>
        </w:rPr>
      </w:pPr>
      <w:r w:rsidRPr="00665423">
        <w:rPr>
          <w:rFonts w:ascii="Times New Roman" w:hAnsi="Times New Roman" w:cs="Times New Roman"/>
          <w:bCs/>
          <w:sz w:val="16"/>
          <w:szCs w:val="16"/>
          <w:lang w:val="uk-UA"/>
        </w:rPr>
        <w:t>ЗРАЗОК ПІДПИСУ ВЛАСНИКА</w:t>
      </w:r>
      <w:r w:rsidR="00D6314F" w:rsidRPr="00665423">
        <w:rPr>
          <w:rFonts w:ascii="Times New Roman" w:hAnsi="Times New Roman" w:cs="Times New Roman"/>
          <w:bCs/>
          <w:sz w:val="16"/>
          <w:szCs w:val="16"/>
          <w:lang w:val="uk-UA"/>
        </w:rPr>
        <w:t xml:space="preserve"> ПОТОЧНОГО </w:t>
      </w:r>
      <w:r w:rsidRPr="00665423">
        <w:rPr>
          <w:rFonts w:ascii="Times New Roman" w:hAnsi="Times New Roman" w:cs="Times New Roman"/>
          <w:bCs/>
          <w:sz w:val="16"/>
          <w:szCs w:val="16"/>
          <w:lang w:val="uk-UA"/>
        </w:rPr>
        <w:t>РАХУНКУ __________________   ____________________</w:t>
      </w:r>
      <w:r w:rsidR="00E3059D">
        <w:rPr>
          <w:rFonts w:ascii="Times New Roman" w:hAnsi="Times New Roman" w:cs="Times New Roman"/>
          <w:bCs/>
          <w:sz w:val="16"/>
          <w:szCs w:val="16"/>
          <w:vertAlign w:val="superscript"/>
          <w:lang w:val="uk-UA"/>
        </w:rPr>
        <w:t>7</w:t>
      </w:r>
    </w:p>
    <w:p w:rsidR="00EB3725" w:rsidRPr="00665423" w:rsidRDefault="00EB3725" w:rsidP="00EB3725">
      <w:pPr>
        <w:pStyle w:val="a6"/>
        <w:widowControl w:val="0"/>
        <w:tabs>
          <w:tab w:val="left" w:pos="0"/>
          <w:tab w:val="left" w:pos="142"/>
        </w:tabs>
        <w:spacing w:after="0" w:line="240" w:lineRule="auto"/>
        <w:ind w:left="53"/>
        <w:jc w:val="center"/>
        <w:rPr>
          <w:rFonts w:ascii="Times New Roman" w:hAnsi="Times New Roman" w:cs="Times New Roman"/>
          <w:bCs/>
          <w:i/>
          <w:sz w:val="16"/>
          <w:szCs w:val="16"/>
          <w:lang w:val="uk-UA"/>
        </w:rPr>
      </w:pPr>
      <w:r w:rsidRPr="00665423">
        <w:rPr>
          <w:rFonts w:ascii="Times New Roman" w:hAnsi="Times New Roman" w:cs="Times New Roman"/>
          <w:bCs/>
          <w:i/>
          <w:sz w:val="16"/>
          <w:szCs w:val="16"/>
          <w:lang w:val="uk-UA"/>
        </w:rPr>
        <w:t xml:space="preserve">                    </w:t>
      </w:r>
      <w:r w:rsidR="00D6314F" w:rsidRPr="00665423">
        <w:rPr>
          <w:rFonts w:ascii="Times New Roman" w:hAnsi="Times New Roman" w:cs="Times New Roman"/>
          <w:bCs/>
          <w:i/>
          <w:sz w:val="16"/>
          <w:szCs w:val="16"/>
          <w:lang w:val="uk-UA"/>
        </w:rPr>
        <w:t xml:space="preserve">                                                              </w:t>
      </w:r>
      <w:r w:rsidRPr="00665423">
        <w:rPr>
          <w:rFonts w:ascii="Times New Roman" w:hAnsi="Times New Roman" w:cs="Times New Roman"/>
          <w:bCs/>
          <w:i/>
          <w:sz w:val="16"/>
          <w:szCs w:val="16"/>
          <w:lang w:val="uk-UA"/>
        </w:rPr>
        <w:t>(ПІБ)</w:t>
      </w:r>
    </w:p>
    <w:p w:rsidR="00AD5966" w:rsidRPr="00D45FD9" w:rsidRDefault="00EB3725" w:rsidP="00955266">
      <w:pPr>
        <w:pStyle w:val="a6"/>
        <w:widowControl w:val="0"/>
        <w:tabs>
          <w:tab w:val="left" w:pos="0"/>
          <w:tab w:val="left" w:pos="142"/>
        </w:tabs>
        <w:spacing w:after="0" w:line="240" w:lineRule="auto"/>
        <w:ind w:left="53" w:firstLine="89"/>
        <w:rPr>
          <w:rFonts w:ascii="Times New Roman" w:eastAsia="Times New Roman" w:hAnsi="Times New Roman" w:cs="Times New Roman"/>
          <w:b/>
          <w:snapToGrid w:val="0"/>
          <w:sz w:val="16"/>
          <w:szCs w:val="16"/>
          <w:lang w:eastAsia="ru-RU"/>
        </w:rPr>
      </w:pPr>
      <w:r w:rsidRPr="00665423">
        <w:rPr>
          <w:rFonts w:ascii="Times New Roman" w:eastAsia="Times New Roman" w:hAnsi="Times New Roman" w:cs="Times New Roman"/>
          <w:bCs/>
          <w:sz w:val="16"/>
          <w:szCs w:val="16"/>
          <w:lang w:val="uk-UA" w:eastAsia="uk-UA"/>
        </w:rPr>
        <w:t>Наведений зразок підпису прошу вважати обов'язковим під час здійснення операцій за Поточним(и)  рахунком</w:t>
      </w:r>
      <w:r w:rsidR="00955266" w:rsidRPr="00665423">
        <w:rPr>
          <w:rFonts w:ascii="Times New Roman" w:eastAsia="Times New Roman" w:hAnsi="Times New Roman" w:cs="Times New Roman"/>
          <w:bCs/>
          <w:sz w:val="16"/>
          <w:szCs w:val="16"/>
          <w:lang w:val="uk-UA" w:eastAsia="uk-UA"/>
        </w:rPr>
        <w:t>(</w:t>
      </w:r>
      <w:proofErr w:type="spellStart"/>
      <w:r w:rsidRPr="00665423">
        <w:rPr>
          <w:rFonts w:ascii="Times New Roman" w:eastAsia="Times New Roman" w:hAnsi="Times New Roman" w:cs="Times New Roman"/>
          <w:bCs/>
          <w:sz w:val="16"/>
          <w:szCs w:val="16"/>
          <w:lang w:val="uk-UA" w:eastAsia="uk-UA"/>
        </w:rPr>
        <w:t>ами</w:t>
      </w:r>
      <w:proofErr w:type="spellEnd"/>
      <w:r w:rsidR="00955266" w:rsidRPr="00665423">
        <w:rPr>
          <w:rFonts w:ascii="Times New Roman" w:eastAsia="Times New Roman" w:hAnsi="Times New Roman" w:cs="Times New Roman"/>
          <w:bCs/>
          <w:sz w:val="16"/>
          <w:szCs w:val="16"/>
          <w:lang w:val="uk-UA" w:eastAsia="uk-UA"/>
        </w:rPr>
        <w:t>)</w:t>
      </w:r>
      <w:r w:rsidRPr="00665423">
        <w:rPr>
          <w:rFonts w:ascii="Times New Roman" w:eastAsia="Times New Roman" w:hAnsi="Times New Roman" w:cs="Times New Roman"/>
          <w:bCs/>
          <w:sz w:val="16"/>
          <w:szCs w:val="16"/>
          <w:lang w:val="uk-UA" w:eastAsia="uk-UA"/>
        </w:rPr>
        <w:t>.</w:t>
      </w:r>
      <w:r w:rsidR="00955266" w:rsidRPr="00665423">
        <w:rPr>
          <w:vertAlign w:val="superscript"/>
        </w:rPr>
        <w:t xml:space="preserve"> </w:t>
      </w:r>
      <w:r w:rsidR="00E3059D">
        <w:rPr>
          <w:rFonts w:ascii="Times New Roman" w:eastAsia="Times New Roman" w:hAnsi="Times New Roman" w:cs="Times New Roman"/>
          <w:bCs/>
          <w:sz w:val="16"/>
          <w:szCs w:val="16"/>
          <w:vertAlign w:val="superscript"/>
          <w:lang w:val="uk-UA" w:eastAsia="uk-UA"/>
        </w:rPr>
        <w:t>7</w:t>
      </w:r>
    </w:p>
    <w:p w:rsidR="00800022" w:rsidRPr="005A22B1" w:rsidRDefault="002A599E" w:rsidP="00BF59CB">
      <w:pPr>
        <w:widowControl w:val="0"/>
        <w:spacing w:after="0" w:line="240" w:lineRule="auto"/>
        <w:jc w:val="center"/>
        <w:rPr>
          <w:rFonts w:ascii="Times New Roman" w:eastAsia="Times New Roman" w:hAnsi="Times New Roman" w:cs="Times New Roman"/>
          <w:b/>
          <w:snapToGrid w:val="0"/>
          <w:sz w:val="16"/>
          <w:szCs w:val="16"/>
          <w:lang w:val="uk-UA" w:eastAsia="ru-RU"/>
        </w:rPr>
      </w:pPr>
      <w:r w:rsidRPr="005A22B1">
        <w:rPr>
          <w:rFonts w:ascii="Times New Roman" w:eastAsia="Times New Roman" w:hAnsi="Times New Roman" w:cs="Times New Roman"/>
          <w:b/>
          <w:snapToGrid w:val="0"/>
          <w:sz w:val="16"/>
          <w:szCs w:val="16"/>
          <w:lang w:val="uk-UA" w:eastAsia="ru-RU"/>
        </w:rPr>
        <w:t>Відмітки Банку</w:t>
      </w:r>
    </w:p>
    <w:p w:rsidR="002A599E" w:rsidRPr="005A22B1" w:rsidRDefault="002A599E" w:rsidP="009F487D">
      <w:pPr>
        <w:widowControl w:val="0"/>
        <w:spacing w:after="0" w:line="240" w:lineRule="auto"/>
        <w:jc w:val="both"/>
        <w:rPr>
          <w:rFonts w:ascii="Times New Roman" w:eastAsia="Times New Roman" w:hAnsi="Times New Roman" w:cs="Times New Roman"/>
          <w:b/>
          <w:snapToGrid w:val="0"/>
          <w:sz w:val="16"/>
          <w:szCs w:val="16"/>
          <w:lang w:val="uk-UA" w:eastAsia="ru-RU"/>
        </w:rPr>
      </w:pPr>
      <w:r w:rsidRPr="005A22B1">
        <w:rPr>
          <w:rFonts w:ascii="Times New Roman" w:eastAsia="Times New Roman" w:hAnsi="Times New Roman" w:cs="Times New Roman"/>
          <w:b/>
          <w:snapToGrid w:val="0"/>
          <w:sz w:val="16"/>
          <w:szCs w:val="16"/>
          <w:lang w:val="uk-UA" w:eastAsia="ru-RU"/>
        </w:rPr>
        <w:t>Відкрити</w:t>
      </w:r>
      <w:r w:rsidR="008F1114">
        <w:rPr>
          <w:rFonts w:ascii="Times New Roman" w:eastAsia="Times New Roman" w:hAnsi="Times New Roman" w:cs="Times New Roman"/>
          <w:b/>
          <w:snapToGrid w:val="0"/>
          <w:sz w:val="16"/>
          <w:szCs w:val="16"/>
          <w:lang w:val="uk-UA" w:eastAsia="ru-RU"/>
        </w:rPr>
        <w:t xml:space="preserve"> Поточний</w:t>
      </w:r>
      <w:r w:rsidRPr="005A22B1">
        <w:rPr>
          <w:rFonts w:ascii="Times New Roman" w:eastAsia="Times New Roman" w:hAnsi="Times New Roman" w:cs="Times New Roman"/>
          <w:b/>
          <w:snapToGrid w:val="0"/>
          <w:sz w:val="16"/>
          <w:szCs w:val="16"/>
          <w:lang w:val="uk-UA" w:eastAsia="ru-RU"/>
        </w:rPr>
        <w:t xml:space="preserve"> рахунок дозволяю:</w:t>
      </w:r>
    </w:p>
    <w:tbl>
      <w:tblPr>
        <w:tblStyle w:val="a7"/>
        <w:tblW w:w="10632" w:type="dxa"/>
        <w:tblInd w:w="-176" w:type="dxa"/>
        <w:tblLook w:val="04A0" w:firstRow="1" w:lastRow="0" w:firstColumn="1" w:lastColumn="0" w:noHBand="0" w:noVBand="1"/>
      </w:tblPr>
      <w:tblGrid>
        <w:gridCol w:w="2127"/>
        <w:gridCol w:w="1985"/>
        <w:gridCol w:w="2409"/>
        <w:gridCol w:w="1418"/>
        <w:gridCol w:w="2693"/>
      </w:tblGrid>
      <w:tr w:rsidR="002A599E" w:rsidRPr="00E67597" w:rsidTr="008E27DB">
        <w:tc>
          <w:tcPr>
            <w:tcW w:w="2127"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r w:rsidRPr="005A22B1">
              <w:rPr>
                <w:rFonts w:ascii="Times New Roman" w:eastAsia="Times New Roman" w:hAnsi="Times New Roman" w:cs="Times New Roman"/>
                <w:snapToGrid w:val="0"/>
                <w:sz w:val="16"/>
                <w:szCs w:val="16"/>
                <w:lang w:val="uk-UA" w:eastAsia="ru-RU"/>
              </w:rPr>
              <w:t>Вид поточного рахунка</w:t>
            </w:r>
          </w:p>
        </w:tc>
        <w:tc>
          <w:tcPr>
            <w:tcW w:w="1985"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r w:rsidRPr="005A22B1">
              <w:rPr>
                <w:rFonts w:ascii="Times New Roman" w:eastAsia="Times New Roman" w:hAnsi="Times New Roman" w:cs="Times New Roman"/>
                <w:snapToGrid w:val="0"/>
                <w:sz w:val="16"/>
                <w:szCs w:val="16"/>
                <w:lang w:val="uk-UA" w:eastAsia="ru-RU"/>
              </w:rPr>
              <w:t>№ балансового рахунку</w:t>
            </w:r>
          </w:p>
        </w:tc>
        <w:tc>
          <w:tcPr>
            <w:tcW w:w="2409" w:type="dxa"/>
          </w:tcPr>
          <w:p w:rsidR="002A599E" w:rsidRPr="005A22B1" w:rsidRDefault="00184C59" w:rsidP="00800022">
            <w:pPr>
              <w:widowControl w:val="0"/>
              <w:jc w:val="both"/>
              <w:rPr>
                <w:rFonts w:ascii="Times New Roman" w:eastAsia="Times New Roman" w:hAnsi="Times New Roman" w:cs="Times New Roman"/>
                <w:snapToGrid w:val="0"/>
                <w:sz w:val="16"/>
                <w:szCs w:val="16"/>
                <w:lang w:val="uk-UA" w:eastAsia="ru-RU"/>
              </w:rPr>
            </w:pPr>
            <w:r w:rsidRPr="005A22B1">
              <w:rPr>
                <w:rFonts w:ascii="Times New Roman" w:eastAsia="Times New Roman" w:hAnsi="Times New Roman" w:cs="Times New Roman"/>
                <w:snapToGrid w:val="0"/>
                <w:sz w:val="16"/>
                <w:szCs w:val="16"/>
                <w:lang w:val="uk-UA" w:eastAsia="ru-RU"/>
              </w:rPr>
              <w:t>№ особового рахунку</w:t>
            </w:r>
          </w:p>
        </w:tc>
        <w:tc>
          <w:tcPr>
            <w:tcW w:w="1418" w:type="dxa"/>
          </w:tcPr>
          <w:p w:rsidR="002A599E" w:rsidRPr="005A22B1" w:rsidRDefault="00184C59" w:rsidP="00800022">
            <w:pPr>
              <w:widowControl w:val="0"/>
              <w:jc w:val="both"/>
              <w:rPr>
                <w:rFonts w:ascii="Times New Roman" w:eastAsia="Times New Roman" w:hAnsi="Times New Roman" w:cs="Times New Roman"/>
                <w:snapToGrid w:val="0"/>
                <w:sz w:val="16"/>
                <w:szCs w:val="16"/>
                <w:lang w:val="uk-UA" w:eastAsia="ru-RU"/>
              </w:rPr>
            </w:pPr>
            <w:r w:rsidRPr="005A22B1">
              <w:rPr>
                <w:rFonts w:ascii="Times New Roman" w:eastAsia="Times New Roman" w:hAnsi="Times New Roman" w:cs="Times New Roman"/>
                <w:snapToGrid w:val="0"/>
                <w:sz w:val="16"/>
                <w:szCs w:val="16"/>
                <w:lang w:val="uk-UA" w:eastAsia="ru-RU"/>
              </w:rPr>
              <w:t>Вид валюти</w:t>
            </w:r>
          </w:p>
        </w:tc>
        <w:tc>
          <w:tcPr>
            <w:tcW w:w="2693" w:type="dxa"/>
          </w:tcPr>
          <w:p w:rsidR="002A599E" w:rsidRPr="005A22B1" w:rsidRDefault="00184C59" w:rsidP="00800022">
            <w:pPr>
              <w:widowControl w:val="0"/>
              <w:jc w:val="both"/>
              <w:rPr>
                <w:rFonts w:ascii="Times New Roman" w:eastAsia="Times New Roman" w:hAnsi="Times New Roman" w:cs="Times New Roman"/>
                <w:snapToGrid w:val="0"/>
                <w:sz w:val="16"/>
                <w:szCs w:val="16"/>
                <w:lang w:val="uk-UA" w:eastAsia="ru-RU"/>
              </w:rPr>
            </w:pPr>
            <w:r w:rsidRPr="005A22B1">
              <w:rPr>
                <w:rFonts w:ascii="Times New Roman" w:eastAsia="Times New Roman" w:hAnsi="Times New Roman" w:cs="Times New Roman"/>
                <w:snapToGrid w:val="0"/>
                <w:sz w:val="16"/>
                <w:szCs w:val="16"/>
                <w:lang w:val="uk-UA" w:eastAsia="ru-RU"/>
              </w:rPr>
              <w:t>Дата відкриття рахунку</w:t>
            </w:r>
          </w:p>
        </w:tc>
      </w:tr>
      <w:tr w:rsidR="002A599E" w:rsidRPr="00E67597" w:rsidTr="008E27DB">
        <w:tc>
          <w:tcPr>
            <w:tcW w:w="2127"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985"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409"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418"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693"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r>
      <w:tr w:rsidR="002A599E" w:rsidRPr="00E67597" w:rsidTr="008E27DB">
        <w:tc>
          <w:tcPr>
            <w:tcW w:w="2127"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985"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409"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418"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693"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r>
      <w:tr w:rsidR="002A599E" w:rsidRPr="00E67597" w:rsidTr="008E27DB">
        <w:tc>
          <w:tcPr>
            <w:tcW w:w="2127"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985"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409"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418"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693"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r>
      <w:tr w:rsidR="002A599E" w:rsidRPr="00E67597" w:rsidTr="008E27DB">
        <w:tc>
          <w:tcPr>
            <w:tcW w:w="2127"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985"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409"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1418"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c>
          <w:tcPr>
            <w:tcW w:w="2693" w:type="dxa"/>
          </w:tcPr>
          <w:p w:rsidR="002A599E" w:rsidRPr="005A22B1" w:rsidRDefault="002A599E" w:rsidP="00800022">
            <w:pPr>
              <w:widowControl w:val="0"/>
              <w:jc w:val="both"/>
              <w:rPr>
                <w:rFonts w:ascii="Times New Roman" w:eastAsia="Times New Roman" w:hAnsi="Times New Roman" w:cs="Times New Roman"/>
                <w:snapToGrid w:val="0"/>
                <w:sz w:val="16"/>
                <w:szCs w:val="16"/>
                <w:lang w:val="uk-UA" w:eastAsia="ru-RU"/>
              </w:rPr>
            </w:pPr>
          </w:p>
        </w:tc>
      </w:tr>
    </w:tbl>
    <w:p w:rsidR="00175300" w:rsidRPr="005A22B1" w:rsidRDefault="00175300" w:rsidP="00800022">
      <w:pPr>
        <w:widowControl w:val="0"/>
        <w:spacing w:after="0" w:line="240" w:lineRule="auto"/>
        <w:jc w:val="both"/>
        <w:rPr>
          <w:rFonts w:ascii="Times New Roman" w:eastAsia="Times New Roman" w:hAnsi="Times New Roman" w:cs="Times New Roman"/>
          <w:snapToGrid w:val="0"/>
          <w:sz w:val="16"/>
          <w:szCs w:val="16"/>
          <w:lang w:val="uk-UA" w:eastAsia="ru-RU"/>
        </w:rPr>
      </w:pPr>
    </w:p>
    <w:p w:rsidR="006A4EC2" w:rsidRPr="001769A4" w:rsidRDefault="003A6C39" w:rsidP="009F487D">
      <w:pPr>
        <w:widowControl w:val="0"/>
        <w:spacing w:after="0" w:line="240" w:lineRule="auto"/>
        <w:jc w:val="both"/>
        <w:rPr>
          <w:rFonts w:ascii="Times New Roman" w:eastAsia="Times New Roman" w:hAnsi="Times New Roman" w:cs="Times New Roman"/>
          <w:b/>
          <w:snapToGrid w:val="0"/>
          <w:sz w:val="16"/>
          <w:szCs w:val="16"/>
          <w:lang w:val="uk-UA" w:eastAsia="ru-RU"/>
        </w:rPr>
      </w:pPr>
      <w:r w:rsidRPr="001769A4">
        <w:rPr>
          <w:rFonts w:ascii="Times New Roman" w:eastAsia="Times New Roman" w:hAnsi="Times New Roman" w:cs="Times New Roman"/>
          <w:b/>
          <w:snapToGrid w:val="0"/>
          <w:sz w:val="16"/>
          <w:szCs w:val="16"/>
          <w:lang w:val="uk-UA" w:eastAsia="ru-RU"/>
        </w:rPr>
        <w:t xml:space="preserve">Керівник (посада) </w:t>
      </w:r>
      <w:r w:rsidR="00BF59CB" w:rsidRPr="001769A4">
        <w:rPr>
          <w:rFonts w:ascii="Times New Roman" w:eastAsia="Times New Roman" w:hAnsi="Times New Roman" w:cs="Times New Roman"/>
          <w:b/>
          <w:snapToGrid w:val="0"/>
          <w:sz w:val="16"/>
          <w:szCs w:val="16"/>
          <w:lang w:val="uk-UA" w:eastAsia="ru-RU"/>
        </w:rPr>
        <w:t>(уповноважена керівником особа)</w:t>
      </w:r>
      <w:r w:rsidRPr="001769A4">
        <w:rPr>
          <w:rFonts w:ascii="Times New Roman" w:eastAsia="Times New Roman" w:hAnsi="Times New Roman" w:cs="Times New Roman"/>
          <w:snapToGrid w:val="0"/>
          <w:sz w:val="16"/>
          <w:szCs w:val="16"/>
          <w:vertAlign w:val="superscript"/>
          <w:lang w:val="uk-UA" w:eastAsia="ru-RU"/>
        </w:rPr>
        <w:t>4</w:t>
      </w:r>
    </w:p>
    <w:tbl>
      <w:tblPr>
        <w:tblStyle w:val="a7"/>
        <w:tblW w:w="10632" w:type="dxa"/>
        <w:tblInd w:w="-176" w:type="dxa"/>
        <w:tblLook w:val="04A0" w:firstRow="1" w:lastRow="0" w:firstColumn="1" w:lastColumn="0" w:noHBand="0" w:noVBand="1"/>
      </w:tblPr>
      <w:tblGrid>
        <w:gridCol w:w="6380"/>
        <w:gridCol w:w="4252"/>
      </w:tblGrid>
      <w:tr w:rsidR="00BF59CB" w:rsidRPr="00E67597" w:rsidTr="00BF59CB">
        <w:tc>
          <w:tcPr>
            <w:tcW w:w="6380" w:type="dxa"/>
          </w:tcPr>
          <w:p w:rsidR="00BF59CB" w:rsidRPr="001769A4" w:rsidRDefault="00BF59CB" w:rsidP="004A4CED">
            <w:pPr>
              <w:widowControl w:val="0"/>
              <w:jc w:val="both"/>
              <w:rPr>
                <w:rFonts w:ascii="Times New Roman" w:eastAsia="Times New Roman" w:hAnsi="Times New Roman" w:cs="Times New Roman"/>
                <w:snapToGrid w:val="0"/>
                <w:sz w:val="16"/>
                <w:szCs w:val="16"/>
                <w:lang w:val="uk-UA" w:eastAsia="ru-RU"/>
              </w:rPr>
            </w:pPr>
          </w:p>
          <w:p w:rsidR="00DA3724" w:rsidRPr="001769A4" w:rsidRDefault="00DA3724" w:rsidP="004A4CED">
            <w:pPr>
              <w:widowControl w:val="0"/>
              <w:jc w:val="both"/>
              <w:rPr>
                <w:rFonts w:ascii="Times New Roman" w:eastAsia="Times New Roman" w:hAnsi="Times New Roman" w:cs="Times New Roman"/>
                <w:snapToGrid w:val="0"/>
                <w:sz w:val="16"/>
                <w:szCs w:val="16"/>
                <w:lang w:val="uk-UA" w:eastAsia="ru-RU"/>
              </w:rPr>
            </w:pPr>
          </w:p>
        </w:tc>
        <w:tc>
          <w:tcPr>
            <w:tcW w:w="4252" w:type="dxa"/>
          </w:tcPr>
          <w:p w:rsidR="00BF59CB" w:rsidRPr="00175300" w:rsidRDefault="003A6C39" w:rsidP="004A4CED">
            <w:pPr>
              <w:widowControl w:val="0"/>
              <w:jc w:val="both"/>
              <w:rPr>
                <w:rFonts w:ascii="Times New Roman" w:eastAsia="Times New Roman" w:hAnsi="Times New Roman" w:cs="Times New Roman"/>
                <w:snapToGrid w:val="0"/>
                <w:sz w:val="16"/>
                <w:szCs w:val="16"/>
                <w:lang w:val="uk-UA" w:eastAsia="ru-RU"/>
              </w:rPr>
            </w:pPr>
            <w:r w:rsidRPr="001769A4">
              <w:rPr>
                <w:rFonts w:ascii="Times New Roman" w:eastAsia="Times New Roman" w:hAnsi="Times New Roman" w:cs="Times New Roman"/>
                <w:snapToGrid w:val="0"/>
                <w:sz w:val="16"/>
                <w:szCs w:val="16"/>
                <w:lang w:val="uk-UA" w:eastAsia="ru-RU"/>
              </w:rPr>
              <w:t>(підпис, ініціали, прізвище)</w:t>
            </w:r>
          </w:p>
        </w:tc>
      </w:tr>
    </w:tbl>
    <w:p w:rsidR="00BF59CB" w:rsidRPr="00175300" w:rsidRDefault="00BF59CB" w:rsidP="00FC5E60">
      <w:pPr>
        <w:overflowPunct w:val="0"/>
        <w:autoSpaceDE w:val="0"/>
        <w:autoSpaceDN w:val="0"/>
        <w:adjustRightInd w:val="0"/>
        <w:spacing w:after="0" w:line="240" w:lineRule="auto"/>
        <w:textAlignment w:val="baseline"/>
        <w:rPr>
          <w:rFonts w:ascii="Times New Roman" w:eastAsia="Times New Roman" w:hAnsi="Times New Roman" w:cs="Times New Roman"/>
          <w:b/>
          <w:bCs/>
          <w:sz w:val="14"/>
          <w:szCs w:val="14"/>
          <w:lang w:val="uk-UA" w:eastAsia="uk-UA"/>
        </w:rPr>
      </w:pPr>
    </w:p>
    <w:p w:rsidR="00BF59CB" w:rsidRPr="00175300" w:rsidRDefault="00E76DF0" w:rsidP="009F487D">
      <w:pPr>
        <w:widowControl w:val="0"/>
        <w:spacing w:after="0" w:line="240" w:lineRule="auto"/>
        <w:jc w:val="both"/>
        <w:rPr>
          <w:rFonts w:ascii="Times New Roman" w:eastAsia="Times New Roman" w:hAnsi="Times New Roman" w:cs="Times New Roman"/>
          <w:b/>
          <w:snapToGrid w:val="0"/>
          <w:sz w:val="16"/>
          <w:szCs w:val="16"/>
          <w:lang w:val="uk-UA" w:eastAsia="ru-RU"/>
        </w:rPr>
      </w:pPr>
      <w:r w:rsidRPr="00E76DF0">
        <w:rPr>
          <w:rFonts w:ascii="Times New Roman" w:eastAsia="Times New Roman" w:hAnsi="Times New Roman" w:cs="Times New Roman"/>
          <w:b/>
          <w:snapToGrid w:val="0"/>
          <w:sz w:val="16"/>
          <w:szCs w:val="16"/>
          <w:lang w:val="uk-UA" w:eastAsia="ru-RU"/>
        </w:rPr>
        <w:t xml:space="preserve">Документи на оформлення відкриття рахунку перевірив </w:t>
      </w:r>
      <w:r w:rsidR="00C01B36" w:rsidRPr="00175300">
        <w:rPr>
          <w:rFonts w:ascii="Times New Roman" w:eastAsia="Times New Roman" w:hAnsi="Times New Roman" w:cs="Times New Roman"/>
          <w:b/>
          <w:snapToGrid w:val="0"/>
          <w:sz w:val="16"/>
          <w:szCs w:val="16"/>
          <w:lang w:val="uk-UA" w:eastAsia="ru-RU"/>
        </w:rPr>
        <w:t>(</w:t>
      </w:r>
      <w:r w:rsidRPr="00E76DF0">
        <w:rPr>
          <w:rFonts w:ascii="Times New Roman" w:eastAsia="Times New Roman" w:hAnsi="Times New Roman" w:cs="Times New Roman"/>
          <w:b/>
          <w:snapToGrid w:val="0"/>
          <w:sz w:val="16"/>
          <w:szCs w:val="16"/>
          <w:lang w:val="uk-UA" w:eastAsia="ru-RU"/>
        </w:rPr>
        <w:t>посада і підпис уповноваженої особи, на яку покладено обов'язок відкривати рахунки клієнтів)</w:t>
      </w:r>
    </w:p>
    <w:tbl>
      <w:tblPr>
        <w:tblStyle w:val="a7"/>
        <w:tblW w:w="10632" w:type="dxa"/>
        <w:tblInd w:w="-176" w:type="dxa"/>
        <w:tblLook w:val="04A0" w:firstRow="1" w:lastRow="0" w:firstColumn="1" w:lastColumn="0" w:noHBand="0" w:noVBand="1"/>
      </w:tblPr>
      <w:tblGrid>
        <w:gridCol w:w="6380"/>
        <w:gridCol w:w="4252"/>
      </w:tblGrid>
      <w:tr w:rsidR="00C01B36" w:rsidRPr="00E67597" w:rsidTr="004A4CED">
        <w:tc>
          <w:tcPr>
            <w:tcW w:w="6380" w:type="dxa"/>
          </w:tcPr>
          <w:p w:rsidR="00C01B36" w:rsidRDefault="00C01B36" w:rsidP="004A4CED">
            <w:pPr>
              <w:widowControl w:val="0"/>
              <w:jc w:val="both"/>
              <w:rPr>
                <w:rFonts w:ascii="Times New Roman" w:eastAsia="Times New Roman" w:hAnsi="Times New Roman" w:cs="Times New Roman"/>
                <w:snapToGrid w:val="0"/>
                <w:sz w:val="16"/>
                <w:szCs w:val="16"/>
                <w:lang w:val="uk-UA" w:eastAsia="ru-RU"/>
              </w:rPr>
            </w:pPr>
          </w:p>
          <w:p w:rsidR="00DA3724" w:rsidRPr="00175300" w:rsidRDefault="00DA3724" w:rsidP="004A4CED">
            <w:pPr>
              <w:widowControl w:val="0"/>
              <w:jc w:val="both"/>
              <w:rPr>
                <w:rFonts w:ascii="Times New Roman" w:eastAsia="Times New Roman" w:hAnsi="Times New Roman" w:cs="Times New Roman"/>
                <w:snapToGrid w:val="0"/>
                <w:sz w:val="16"/>
                <w:szCs w:val="16"/>
                <w:lang w:val="uk-UA" w:eastAsia="ru-RU"/>
              </w:rPr>
            </w:pPr>
          </w:p>
        </w:tc>
        <w:tc>
          <w:tcPr>
            <w:tcW w:w="4252" w:type="dxa"/>
          </w:tcPr>
          <w:p w:rsidR="00C01B36" w:rsidRPr="00175300" w:rsidRDefault="00C01B36" w:rsidP="004A4CED">
            <w:pPr>
              <w:widowControl w:val="0"/>
              <w:jc w:val="both"/>
              <w:rPr>
                <w:rFonts w:ascii="Times New Roman" w:eastAsia="Times New Roman" w:hAnsi="Times New Roman" w:cs="Times New Roman"/>
                <w:snapToGrid w:val="0"/>
                <w:sz w:val="16"/>
                <w:szCs w:val="16"/>
                <w:lang w:val="uk-UA" w:eastAsia="ru-RU"/>
              </w:rPr>
            </w:pPr>
            <w:r w:rsidRPr="00175300">
              <w:rPr>
                <w:rFonts w:ascii="Times New Roman" w:eastAsia="Times New Roman" w:hAnsi="Times New Roman" w:cs="Times New Roman"/>
                <w:snapToGrid w:val="0"/>
                <w:sz w:val="16"/>
                <w:szCs w:val="16"/>
                <w:lang w:val="uk-UA" w:eastAsia="ru-RU"/>
              </w:rPr>
              <w:t>підпис</w:t>
            </w:r>
          </w:p>
        </w:tc>
      </w:tr>
    </w:tbl>
    <w:p w:rsidR="00BF59CB" w:rsidRPr="00175300" w:rsidRDefault="00BF59CB" w:rsidP="00FC5E60">
      <w:pPr>
        <w:overflowPunct w:val="0"/>
        <w:autoSpaceDE w:val="0"/>
        <w:autoSpaceDN w:val="0"/>
        <w:adjustRightInd w:val="0"/>
        <w:spacing w:after="0" w:line="240" w:lineRule="auto"/>
        <w:textAlignment w:val="baseline"/>
        <w:rPr>
          <w:rFonts w:ascii="Times New Roman" w:eastAsia="Times New Roman" w:hAnsi="Times New Roman" w:cs="Times New Roman"/>
          <w:b/>
          <w:bCs/>
          <w:sz w:val="14"/>
          <w:szCs w:val="14"/>
          <w:lang w:val="uk-UA" w:eastAsia="uk-UA"/>
        </w:rPr>
      </w:pPr>
    </w:p>
    <w:p w:rsidR="009F487D" w:rsidRPr="00175300" w:rsidRDefault="00C27293" w:rsidP="009F487D">
      <w:pPr>
        <w:widowControl w:val="0"/>
        <w:spacing w:after="0" w:line="240" w:lineRule="auto"/>
        <w:jc w:val="both"/>
        <w:rPr>
          <w:rFonts w:ascii="Times New Roman" w:eastAsia="Times New Roman" w:hAnsi="Times New Roman" w:cs="Times New Roman"/>
          <w:b/>
          <w:snapToGrid w:val="0"/>
          <w:sz w:val="16"/>
          <w:szCs w:val="16"/>
          <w:lang w:val="uk-UA" w:eastAsia="ru-RU"/>
        </w:rPr>
      </w:pPr>
      <w:r>
        <w:rPr>
          <w:rFonts w:ascii="Times New Roman" w:eastAsia="Times New Roman" w:hAnsi="Times New Roman" w:cs="Times New Roman"/>
          <w:b/>
          <w:snapToGrid w:val="0"/>
          <w:sz w:val="16"/>
          <w:szCs w:val="16"/>
          <w:lang w:val="uk-UA" w:eastAsia="ru-RU"/>
        </w:rPr>
        <w:t xml:space="preserve">Головний </w:t>
      </w:r>
      <w:r w:rsidR="009F487D" w:rsidRPr="00175300">
        <w:rPr>
          <w:rFonts w:ascii="Times New Roman" w:eastAsia="Times New Roman" w:hAnsi="Times New Roman" w:cs="Times New Roman"/>
          <w:b/>
          <w:snapToGrid w:val="0"/>
          <w:sz w:val="16"/>
          <w:szCs w:val="16"/>
          <w:lang w:val="uk-UA" w:eastAsia="ru-RU"/>
        </w:rPr>
        <w:t>бухгалтер (</w:t>
      </w:r>
      <w:r w:rsidRPr="00C27293">
        <w:rPr>
          <w:rFonts w:ascii="Times New Roman" w:eastAsia="Times New Roman" w:hAnsi="Times New Roman" w:cs="Times New Roman"/>
          <w:b/>
          <w:snapToGrid w:val="0"/>
          <w:sz w:val="16"/>
          <w:szCs w:val="16"/>
          <w:lang w:val="uk-UA" w:eastAsia="ru-RU"/>
        </w:rPr>
        <w:t>інша відповідальна особа, яка контролює правильність при</w:t>
      </w:r>
      <w:r>
        <w:rPr>
          <w:rFonts w:ascii="Times New Roman" w:eastAsia="Times New Roman" w:hAnsi="Times New Roman" w:cs="Times New Roman"/>
          <w:b/>
          <w:snapToGrid w:val="0"/>
          <w:sz w:val="16"/>
          <w:szCs w:val="16"/>
          <w:lang w:val="uk-UA" w:eastAsia="ru-RU"/>
        </w:rPr>
        <w:t>своєння номера рахунку</w:t>
      </w:r>
      <w:r w:rsidR="009F487D" w:rsidRPr="00175300">
        <w:rPr>
          <w:rFonts w:ascii="Times New Roman" w:eastAsia="Times New Roman" w:hAnsi="Times New Roman" w:cs="Times New Roman"/>
          <w:b/>
          <w:snapToGrid w:val="0"/>
          <w:sz w:val="16"/>
          <w:szCs w:val="16"/>
          <w:lang w:val="uk-UA" w:eastAsia="ru-RU"/>
        </w:rPr>
        <w:t>)</w:t>
      </w:r>
    </w:p>
    <w:tbl>
      <w:tblPr>
        <w:tblStyle w:val="a7"/>
        <w:tblW w:w="10632" w:type="dxa"/>
        <w:tblInd w:w="-176" w:type="dxa"/>
        <w:tblLook w:val="04A0" w:firstRow="1" w:lastRow="0" w:firstColumn="1" w:lastColumn="0" w:noHBand="0" w:noVBand="1"/>
      </w:tblPr>
      <w:tblGrid>
        <w:gridCol w:w="6380"/>
        <w:gridCol w:w="4252"/>
      </w:tblGrid>
      <w:tr w:rsidR="009F487D" w:rsidRPr="00E67597" w:rsidTr="004A4CED">
        <w:tc>
          <w:tcPr>
            <w:tcW w:w="6380" w:type="dxa"/>
          </w:tcPr>
          <w:p w:rsidR="009F487D" w:rsidRDefault="009F487D" w:rsidP="004A4CED">
            <w:pPr>
              <w:widowControl w:val="0"/>
              <w:jc w:val="both"/>
              <w:rPr>
                <w:rFonts w:ascii="Times New Roman" w:eastAsia="Times New Roman" w:hAnsi="Times New Roman" w:cs="Times New Roman"/>
                <w:snapToGrid w:val="0"/>
                <w:sz w:val="16"/>
                <w:szCs w:val="16"/>
                <w:lang w:val="uk-UA" w:eastAsia="ru-RU"/>
              </w:rPr>
            </w:pPr>
          </w:p>
          <w:p w:rsidR="00DA3724" w:rsidRPr="00175300" w:rsidRDefault="00DA3724" w:rsidP="004A4CED">
            <w:pPr>
              <w:widowControl w:val="0"/>
              <w:jc w:val="both"/>
              <w:rPr>
                <w:rFonts w:ascii="Times New Roman" w:eastAsia="Times New Roman" w:hAnsi="Times New Roman" w:cs="Times New Roman"/>
                <w:snapToGrid w:val="0"/>
                <w:sz w:val="16"/>
                <w:szCs w:val="16"/>
                <w:lang w:val="uk-UA" w:eastAsia="ru-RU"/>
              </w:rPr>
            </w:pPr>
          </w:p>
        </w:tc>
        <w:tc>
          <w:tcPr>
            <w:tcW w:w="4252" w:type="dxa"/>
          </w:tcPr>
          <w:p w:rsidR="009F487D" w:rsidRPr="00175300" w:rsidRDefault="009F487D" w:rsidP="004A4CED">
            <w:pPr>
              <w:widowControl w:val="0"/>
              <w:jc w:val="both"/>
              <w:rPr>
                <w:rFonts w:ascii="Times New Roman" w:eastAsia="Times New Roman" w:hAnsi="Times New Roman" w:cs="Times New Roman"/>
                <w:snapToGrid w:val="0"/>
                <w:sz w:val="16"/>
                <w:szCs w:val="16"/>
                <w:lang w:val="uk-UA" w:eastAsia="ru-RU"/>
              </w:rPr>
            </w:pPr>
            <w:r w:rsidRPr="00175300">
              <w:rPr>
                <w:rFonts w:ascii="Times New Roman" w:eastAsia="Times New Roman" w:hAnsi="Times New Roman" w:cs="Times New Roman"/>
                <w:snapToGrid w:val="0"/>
                <w:sz w:val="16"/>
                <w:szCs w:val="16"/>
                <w:lang w:val="uk-UA" w:eastAsia="ru-RU"/>
              </w:rPr>
              <w:t>підпис</w:t>
            </w:r>
          </w:p>
        </w:tc>
      </w:tr>
    </w:tbl>
    <w:p w:rsidR="009F487D" w:rsidRDefault="009F487D" w:rsidP="00FC5E60">
      <w:pPr>
        <w:overflowPunct w:val="0"/>
        <w:autoSpaceDE w:val="0"/>
        <w:autoSpaceDN w:val="0"/>
        <w:adjustRightInd w:val="0"/>
        <w:spacing w:after="0" w:line="240" w:lineRule="auto"/>
        <w:textAlignment w:val="baseline"/>
        <w:rPr>
          <w:rFonts w:ascii="Times New Roman" w:eastAsia="Times New Roman" w:hAnsi="Times New Roman" w:cs="Times New Roman"/>
          <w:b/>
          <w:bCs/>
          <w:sz w:val="14"/>
          <w:szCs w:val="14"/>
          <w:lang w:val="uk-UA" w:eastAsia="uk-UA"/>
        </w:rPr>
      </w:pPr>
    </w:p>
    <w:p w:rsidR="00D32AEB" w:rsidRPr="00FC5E60" w:rsidRDefault="005A22B1" w:rsidP="00FC5E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val="uk-UA" w:eastAsia="uk-UA"/>
        </w:rPr>
      </w:pPr>
      <w:r>
        <w:rPr>
          <w:rFonts w:ascii="Times New Roman" w:eastAsia="Times New Roman" w:hAnsi="Times New Roman" w:cs="Times New Roman"/>
          <w:b/>
          <w:bCs/>
          <w:sz w:val="16"/>
          <w:szCs w:val="16"/>
          <w:lang w:val="uk-UA" w:eastAsia="uk-UA"/>
        </w:rPr>
        <w:t>РЕКВІЗИТИ ТА ПІДПИСИ СТОРІН</w:t>
      </w:r>
    </w:p>
    <w:tbl>
      <w:tblPr>
        <w:tblStyle w:val="a7"/>
        <w:tblW w:w="10632" w:type="dxa"/>
        <w:tblInd w:w="-176" w:type="dxa"/>
        <w:tblLook w:val="04A0" w:firstRow="1" w:lastRow="0" w:firstColumn="1" w:lastColumn="0" w:noHBand="0" w:noVBand="1"/>
      </w:tblPr>
      <w:tblGrid>
        <w:gridCol w:w="4820"/>
        <w:gridCol w:w="5812"/>
      </w:tblGrid>
      <w:tr w:rsidR="007409F7" w:rsidRPr="00E67597" w:rsidTr="008F644A">
        <w:tc>
          <w:tcPr>
            <w:tcW w:w="4820" w:type="dxa"/>
          </w:tcPr>
          <w:p w:rsidR="007409F7" w:rsidRPr="007409F7" w:rsidRDefault="007409F7" w:rsidP="008F644A">
            <w:pPr>
              <w:widowControl w:val="0"/>
              <w:jc w:val="center"/>
              <w:rPr>
                <w:rFonts w:ascii="Times New Roman" w:eastAsia="Times New Roman" w:hAnsi="Times New Roman" w:cs="Times New Roman"/>
                <w:b/>
                <w:snapToGrid w:val="0"/>
                <w:sz w:val="16"/>
                <w:szCs w:val="16"/>
                <w:lang w:val="uk-UA" w:eastAsia="ru-RU"/>
              </w:rPr>
            </w:pPr>
            <w:r w:rsidRPr="00FC5E60">
              <w:rPr>
                <w:rFonts w:ascii="Times New Roman" w:eastAsia="Times New Roman" w:hAnsi="Times New Roman" w:cs="Times New Roman"/>
                <w:b/>
                <w:bCs/>
                <w:sz w:val="16"/>
                <w:szCs w:val="16"/>
                <w:lang w:val="uk-UA" w:eastAsia="uk-UA"/>
              </w:rPr>
              <w:t>БАНК</w:t>
            </w:r>
          </w:p>
        </w:tc>
        <w:tc>
          <w:tcPr>
            <w:tcW w:w="5812" w:type="dxa"/>
          </w:tcPr>
          <w:p w:rsidR="007409F7" w:rsidRPr="009F487D" w:rsidRDefault="007409F7" w:rsidP="008F644A">
            <w:pPr>
              <w:widowControl w:val="0"/>
              <w:jc w:val="center"/>
              <w:rPr>
                <w:rFonts w:ascii="Times New Roman" w:eastAsia="Times New Roman" w:hAnsi="Times New Roman" w:cs="Times New Roman"/>
                <w:snapToGrid w:val="0"/>
                <w:sz w:val="16"/>
                <w:szCs w:val="16"/>
                <w:lang w:val="uk-UA" w:eastAsia="ru-RU"/>
              </w:rPr>
            </w:pPr>
            <w:r w:rsidRPr="00FC5E60">
              <w:rPr>
                <w:rFonts w:ascii="Times New Roman" w:eastAsia="Times New Roman" w:hAnsi="Times New Roman" w:cs="Times New Roman"/>
                <w:b/>
                <w:bCs/>
                <w:sz w:val="16"/>
                <w:szCs w:val="16"/>
                <w:lang w:val="uk-UA" w:eastAsia="uk-UA"/>
              </w:rPr>
              <w:t>КЛІЄНТ</w:t>
            </w:r>
          </w:p>
        </w:tc>
      </w:tr>
      <w:tr w:rsidR="007409F7" w:rsidRPr="00E67597" w:rsidTr="008F644A">
        <w:tc>
          <w:tcPr>
            <w:tcW w:w="4820" w:type="dxa"/>
          </w:tcPr>
          <w:p w:rsidR="007409F7" w:rsidRPr="007409F7" w:rsidRDefault="007409F7" w:rsidP="007409F7">
            <w:pPr>
              <w:widowControl w:val="0"/>
              <w:jc w:val="both"/>
              <w:rPr>
                <w:rFonts w:ascii="Times New Roman" w:eastAsia="Times New Roman" w:hAnsi="Times New Roman" w:cs="Times New Roman"/>
                <w:b/>
                <w:snapToGrid w:val="0"/>
                <w:sz w:val="16"/>
                <w:szCs w:val="16"/>
                <w:lang w:val="uk-UA" w:eastAsia="ru-RU"/>
              </w:rPr>
            </w:pPr>
            <w:r w:rsidRPr="007409F7">
              <w:rPr>
                <w:rFonts w:ascii="Times New Roman" w:eastAsia="Times New Roman" w:hAnsi="Times New Roman" w:cs="Times New Roman"/>
                <w:b/>
                <w:snapToGrid w:val="0"/>
                <w:sz w:val="16"/>
                <w:szCs w:val="16"/>
                <w:lang w:val="uk-UA" w:eastAsia="ru-RU"/>
              </w:rPr>
              <w:t>АТ «АЛЬПАРІ БАНК»</w:t>
            </w:r>
          </w:p>
          <w:p w:rsidR="007409F7" w:rsidRPr="007409F7" w:rsidRDefault="007409F7" w:rsidP="007409F7">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 xml:space="preserve">01033, м. Київ, вул. </w:t>
            </w:r>
            <w:proofErr w:type="spellStart"/>
            <w:r w:rsidRPr="007409F7">
              <w:rPr>
                <w:rFonts w:ascii="Times New Roman" w:eastAsia="Times New Roman" w:hAnsi="Times New Roman" w:cs="Times New Roman"/>
                <w:snapToGrid w:val="0"/>
                <w:sz w:val="16"/>
                <w:szCs w:val="16"/>
                <w:lang w:val="uk-UA" w:eastAsia="ru-RU"/>
              </w:rPr>
              <w:t>Тарасівська</w:t>
            </w:r>
            <w:proofErr w:type="spellEnd"/>
            <w:r w:rsidRPr="007409F7">
              <w:rPr>
                <w:rFonts w:ascii="Times New Roman" w:eastAsia="Times New Roman" w:hAnsi="Times New Roman" w:cs="Times New Roman"/>
                <w:snapToGrid w:val="0"/>
                <w:sz w:val="16"/>
                <w:szCs w:val="16"/>
                <w:lang w:val="uk-UA" w:eastAsia="ru-RU"/>
              </w:rPr>
              <w:t>, 19</w:t>
            </w:r>
          </w:p>
          <w:p w:rsidR="007409F7" w:rsidRPr="007409F7" w:rsidRDefault="007409F7" w:rsidP="007409F7">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ЄДРПОУ 38377143</w:t>
            </w:r>
          </w:p>
          <w:p w:rsidR="007409F7" w:rsidRPr="007409F7" w:rsidRDefault="007409F7" w:rsidP="007409F7">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 xml:space="preserve">Код банку 380894 </w:t>
            </w:r>
          </w:p>
          <w:p w:rsidR="00BE0695" w:rsidRDefault="00BE0695" w:rsidP="007409F7">
            <w:pPr>
              <w:widowControl w:val="0"/>
              <w:jc w:val="both"/>
              <w:rPr>
                <w:rFonts w:ascii="Times New Roman" w:eastAsia="Times New Roman" w:hAnsi="Times New Roman" w:cs="Times New Roman"/>
                <w:snapToGrid w:val="0"/>
                <w:sz w:val="16"/>
                <w:szCs w:val="16"/>
                <w:lang w:val="uk-UA" w:eastAsia="ru-RU"/>
              </w:rPr>
            </w:pPr>
            <w:r w:rsidRPr="00C53660">
              <w:rPr>
                <w:rFonts w:ascii="Times New Roman" w:eastAsia="Times New Roman" w:hAnsi="Times New Roman" w:cs="Times New Roman"/>
                <w:snapToGrid w:val="0"/>
                <w:sz w:val="16"/>
                <w:szCs w:val="16"/>
                <w:highlight w:val="yellow"/>
                <w:lang w:val="uk-UA" w:eastAsia="ru-RU"/>
              </w:rPr>
              <w:t>К/р № UA273000010000032008107901026</w:t>
            </w:r>
            <w:r w:rsidR="003F3647" w:rsidRPr="00C53660">
              <w:rPr>
                <w:rFonts w:ascii="Times New Roman" w:eastAsia="Times New Roman" w:hAnsi="Times New Roman" w:cs="Times New Roman"/>
                <w:snapToGrid w:val="0"/>
                <w:sz w:val="16"/>
                <w:szCs w:val="16"/>
                <w:highlight w:val="yellow"/>
                <w:lang w:val="uk-UA" w:eastAsia="ru-RU"/>
              </w:rPr>
              <w:t xml:space="preserve"> в НБУ</w:t>
            </w:r>
          </w:p>
          <w:p w:rsidR="007409F7" w:rsidRDefault="007409F7" w:rsidP="007409F7">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ІПН 383771426504</w:t>
            </w:r>
          </w:p>
          <w:p w:rsidR="00923893" w:rsidRDefault="00923893" w:rsidP="00923893">
            <w:pPr>
              <w:widowControl w:val="0"/>
              <w:jc w:val="both"/>
              <w:rPr>
                <w:rFonts w:ascii="Times New Roman" w:eastAsia="Times New Roman" w:hAnsi="Times New Roman" w:cs="Times New Roman"/>
                <w:snapToGrid w:val="0"/>
                <w:sz w:val="16"/>
                <w:szCs w:val="16"/>
                <w:lang w:val="uk-UA" w:eastAsia="ru-RU"/>
              </w:rPr>
            </w:pPr>
          </w:p>
          <w:p w:rsidR="00753A3C" w:rsidRDefault="006D1802" w:rsidP="00923893">
            <w:pPr>
              <w:widowControl w:val="0"/>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Від банку</w:t>
            </w:r>
            <w:r w:rsidR="00DB0BB4">
              <w:rPr>
                <w:rFonts w:ascii="Times New Roman" w:eastAsia="Times New Roman" w:hAnsi="Times New Roman" w:cs="Times New Roman"/>
                <w:snapToGrid w:val="0"/>
                <w:sz w:val="16"/>
                <w:szCs w:val="16"/>
                <w:lang w:val="uk-UA" w:eastAsia="ru-RU"/>
              </w:rPr>
              <w:t xml:space="preserve">: </w:t>
            </w:r>
            <w:r w:rsidR="00923893">
              <w:rPr>
                <w:rFonts w:ascii="Times New Roman" w:eastAsia="Times New Roman" w:hAnsi="Times New Roman" w:cs="Times New Roman"/>
                <w:snapToGrid w:val="0"/>
                <w:sz w:val="16"/>
                <w:szCs w:val="16"/>
                <w:lang w:val="uk-UA" w:eastAsia="ru-RU"/>
              </w:rPr>
              <w:t>________________</w:t>
            </w:r>
            <w:r w:rsidR="003242B1">
              <w:rPr>
                <w:rFonts w:ascii="Times New Roman" w:eastAsia="Times New Roman" w:hAnsi="Times New Roman" w:cs="Times New Roman"/>
                <w:snapToGrid w:val="0"/>
                <w:sz w:val="16"/>
                <w:szCs w:val="16"/>
                <w:lang w:val="uk-UA" w:eastAsia="ru-RU"/>
              </w:rPr>
              <w:t>________</w:t>
            </w:r>
            <w:r w:rsidR="00923893">
              <w:rPr>
                <w:rFonts w:ascii="Times New Roman" w:eastAsia="Times New Roman" w:hAnsi="Times New Roman" w:cs="Times New Roman"/>
                <w:snapToGrid w:val="0"/>
                <w:sz w:val="16"/>
                <w:szCs w:val="16"/>
                <w:lang w:val="uk-UA" w:eastAsia="ru-RU"/>
              </w:rPr>
              <w:t xml:space="preserve">     </w:t>
            </w:r>
            <w:r w:rsidR="00753A3C">
              <w:rPr>
                <w:rFonts w:ascii="Times New Roman" w:eastAsia="Times New Roman" w:hAnsi="Times New Roman" w:cs="Times New Roman"/>
                <w:snapToGrid w:val="0"/>
                <w:sz w:val="16"/>
                <w:szCs w:val="16"/>
                <w:lang w:val="uk-UA" w:eastAsia="ru-RU"/>
              </w:rPr>
              <w:t>___________________</w:t>
            </w:r>
            <w:r w:rsidR="00923893">
              <w:rPr>
                <w:rFonts w:ascii="Times New Roman" w:eastAsia="Times New Roman" w:hAnsi="Times New Roman" w:cs="Times New Roman"/>
                <w:snapToGrid w:val="0"/>
                <w:sz w:val="16"/>
                <w:szCs w:val="16"/>
                <w:lang w:val="uk-UA" w:eastAsia="ru-RU"/>
              </w:rPr>
              <w:t xml:space="preserve">  </w:t>
            </w:r>
          </w:p>
          <w:p w:rsidR="00753A3C" w:rsidRDefault="00923893" w:rsidP="00753A3C">
            <w:pPr>
              <w:widowControl w:val="0"/>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 xml:space="preserve"> </w:t>
            </w:r>
            <w:r w:rsidR="003242B1">
              <w:rPr>
                <w:rFonts w:ascii="Times New Roman" w:eastAsia="Times New Roman" w:hAnsi="Times New Roman" w:cs="Times New Roman"/>
                <w:snapToGrid w:val="0"/>
                <w:sz w:val="16"/>
                <w:szCs w:val="16"/>
                <w:lang w:val="uk-UA" w:eastAsia="ru-RU"/>
              </w:rPr>
              <w:t xml:space="preserve">                 </w:t>
            </w:r>
            <w:r w:rsidR="003242B1" w:rsidRPr="003242B1">
              <w:rPr>
                <w:rFonts w:ascii="Times New Roman" w:eastAsia="Times New Roman" w:hAnsi="Times New Roman" w:cs="Times New Roman"/>
                <w:snapToGrid w:val="0"/>
                <w:sz w:val="12"/>
                <w:szCs w:val="12"/>
                <w:lang w:val="uk-UA" w:eastAsia="ru-RU"/>
              </w:rPr>
              <w:t>(</w:t>
            </w:r>
            <w:r w:rsidR="006D1802" w:rsidRPr="003242B1">
              <w:rPr>
                <w:rFonts w:ascii="Times New Roman" w:eastAsia="Times New Roman" w:hAnsi="Times New Roman" w:cs="Times New Roman"/>
                <w:snapToGrid w:val="0"/>
                <w:sz w:val="12"/>
                <w:szCs w:val="12"/>
                <w:lang w:val="uk-UA" w:eastAsia="ru-RU"/>
              </w:rPr>
              <w:t>посада</w:t>
            </w:r>
            <w:r w:rsidRPr="003242B1">
              <w:rPr>
                <w:rFonts w:ascii="Times New Roman" w:eastAsia="Times New Roman" w:hAnsi="Times New Roman" w:cs="Times New Roman"/>
                <w:snapToGrid w:val="0"/>
                <w:sz w:val="12"/>
                <w:szCs w:val="12"/>
                <w:lang w:val="uk-UA" w:eastAsia="ru-RU"/>
              </w:rPr>
              <w:t xml:space="preserve"> </w:t>
            </w:r>
            <w:r w:rsidR="003242B1" w:rsidRPr="003242B1">
              <w:rPr>
                <w:rFonts w:ascii="Times New Roman" w:eastAsia="Times New Roman" w:hAnsi="Times New Roman" w:cs="Times New Roman"/>
                <w:snapToGrid w:val="0"/>
                <w:sz w:val="12"/>
                <w:szCs w:val="12"/>
                <w:lang w:val="uk-UA" w:eastAsia="ru-RU"/>
              </w:rPr>
              <w:t>уповноваженої особи банку)</w:t>
            </w:r>
            <w:r w:rsidR="003242B1">
              <w:rPr>
                <w:rFonts w:ascii="Times New Roman" w:eastAsia="Times New Roman" w:hAnsi="Times New Roman" w:cs="Times New Roman"/>
                <w:snapToGrid w:val="0"/>
                <w:sz w:val="16"/>
                <w:szCs w:val="16"/>
                <w:lang w:val="uk-UA" w:eastAsia="ru-RU"/>
              </w:rPr>
              <w:t xml:space="preserve"> </w:t>
            </w:r>
            <w:r>
              <w:rPr>
                <w:rFonts w:ascii="Times New Roman" w:eastAsia="Times New Roman" w:hAnsi="Times New Roman" w:cs="Times New Roman"/>
                <w:snapToGrid w:val="0"/>
                <w:sz w:val="16"/>
                <w:szCs w:val="16"/>
                <w:lang w:val="uk-UA" w:eastAsia="ru-RU"/>
              </w:rPr>
              <w:t xml:space="preserve">             </w:t>
            </w:r>
            <w:r w:rsidR="00753A3C">
              <w:rPr>
                <w:rFonts w:ascii="Times New Roman" w:eastAsia="Times New Roman" w:hAnsi="Times New Roman" w:cs="Times New Roman"/>
                <w:snapToGrid w:val="0"/>
                <w:sz w:val="16"/>
                <w:szCs w:val="16"/>
                <w:lang w:val="uk-UA" w:eastAsia="ru-RU"/>
              </w:rPr>
              <w:t xml:space="preserve">       </w:t>
            </w:r>
            <w:r w:rsidR="003242B1">
              <w:rPr>
                <w:rFonts w:ascii="Times New Roman" w:eastAsia="Times New Roman" w:hAnsi="Times New Roman" w:cs="Times New Roman"/>
                <w:snapToGrid w:val="0"/>
                <w:sz w:val="16"/>
                <w:szCs w:val="16"/>
                <w:lang w:val="uk-UA" w:eastAsia="ru-RU"/>
              </w:rPr>
              <w:t xml:space="preserve"> </w:t>
            </w:r>
            <w:r w:rsidR="00DB0BB4">
              <w:rPr>
                <w:rFonts w:ascii="Times New Roman" w:eastAsia="Times New Roman" w:hAnsi="Times New Roman" w:cs="Times New Roman"/>
                <w:snapToGrid w:val="0"/>
                <w:sz w:val="16"/>
                <w:szCs w:val="16"/>
                <w:lang w:val="uk-UA" w:eastAsia="ru-RU"/>
              </w:rPr>
              <w:t xml:space="preserve"> </w:t>
            </w:r>
            <w:r w:rsidR="00753A3C">
              <w:rPr>
                <w:rFonts w:ascii="Times New Roman" w:eastAsia="Times New Roman" w:hAnsi="Times New Roman" w:cs="Times New Roman"/>
                <w:snapToGrid w:val="0"/>
                <w:sz w:val="16"/>
                <w:szCs w:val="16"/>
                <w:lang w:val="uk-UA" w:eastAsia="ru-RU"/>
              </w:rPr>
              <w:t>ПІБ</w:t>
            </w:r>
          </w:p>
          <w:p w:rsidR="00923893" w:rsidRDefault="003346F2" w:rsidP="00923893">
            <w:pPr>
              <w:widowControl w:val="0"/>
              <w:jc w:val="both"/>
              <w:rPr>
                <w:rFonts w:ascii="Times New Roman" w:eastAsia="Times New Roman" w:hAnsi="Times New Roman" w:cs="Times New Roman"/>
                <w:snapToGrid w:val="0"/>
                <w:sz w:val="16"/>
                <w:szCs w:val="16"/>
                <w:lang w:val="uk-UA" w:eastAsia="ru-RU"/>
              </w:rPr>
            </w:pPr>
            <w:r w:rsidRPr="003346F2">
              <w:rPr>
                <w:rFonts w:ascii="Times New Roman" w:eastAsia="Times New Roman" w:hAnsi="Times New Roman" w:cs="Times New Roman"/>
                <w:snapToGrid w:val="0"/>
                <w:sz w:val="16"/>
                <w:szCs w:val="16"/>
                <w:lang w:val="uk-UA" w:eastAsia="ru-RU"/>
              </w:rPr>
              <w:t>діє на підставі ______________________</w:t>
            </w:r>
          </w:p>
          <w:p w:rsidR="007409F7" w:rsidRPr="009F487D" w:rsidRDefault="007409F7" w:rsidP="004A4CED">
            <w:pPr>
              <w:widowControl w:val="0"/>
              <w:jc w:val="both"/>
              <w:rPr>
                <w:rFonts w:ascii="Times New Roman" w:eastAsia="Times New Roman" w:hAnsi="Times New Roman" w:cs="Times New Roman"/>
                <w:snapToGrid w:val="0"/>
                <w:sz w:val="16"/>
                <w:szCs w:val="16"/>
                <w:lang w:val="uk-UA" w:eastAsia="ru-RU"/>
              </w:rPr>
            </w:pPr>
          </w:p>
        </w:tc>
        <w:tc>
          <w:tcPr>
            <w:tcW w:w="5812" w:type="dxa"/>
          </w:tcPr>
          <w:p w:rsidR="0075012A" w:rsidRPr="00F63ACC" w:rsidRDefault="00447C50" w:rsidP="00447C50">
            <w:pPr>
              <w:jc w:val="center"/>
              <w:rPr>
                <w:rFonts w:ascii="Times New Roman" w:eastAsia="Times New Roman" w:hAnsi="Times New Roman" w:cs="Times New Roman"/>
                <w:b/>
                <w:bCs/>
                <w:color w:val="000000" w:themeColor="text1"/>
                <w:sz w:val="16"/>
                <w:szCs w:val="16"/>
                <w:lang w:eastAsia="uk-UA"/>
              </w:rPr>
            </w:pPr>
            <w:r w:rsidRPr="00F63ACC">
              <w:rPr>
                <w:rFonts w:ascii="Times New Roman" w:eastAsia="Times New Roman" w:hAnsi="Times New Roman" w:cs="Times New Roman"/>
                <w:b/>
                <w:bCs/>
                <w:color w:val="000000" w:themeColor="text1"/>
                <w:sz w:val="16"/>
                <w:szCs w:val="16"/>
                <w:lang w:eastAsia="uk-UA"/>
              </w:rPr>
              <w:lastRenderedPageBreak/>
              <w:t>[</w:t>
            </w:r>
            <w:r w:rsidRPr="00323113">
              <w:rPr>
                <w:rFonts w:ascii="Times New Roman" w:eastAsia="Times New Roman" w:hAnsi="Times New Roman" w:cs="Times New Roman"/>
                <w:b/>
                <w:bCs/>
                <w:color w:val="000000" w:themeColor="text1"/>
                <w:sz w:val="16"/>
                <w:szCs w:val="16"/>
                <w:lang w:val="uk-UA" w:eastAsia="uk-UA"/>
              </w:rPr>
              <w:t>НАЙМЕНУВАННЯ КЛІЄНТА БАНКУ</w:t>
            </w:r>
            <w:r w:rsidRPr="00F63ACC">
              <w:rPr>
                <w:rFonts w:ascii="Times New Roman" w:eastAsia="Times New Roman" w:hAnsi="Times New Roman" w:cs="Times New Roman"/>
                <w:b/>
                <w:bCs/>
                <w:color w:val="000000" w:themeColor="text1"/>
                <w:sz w:val="16"/>
                <w:szCs w:val="16"/>
                <w:lang w:eastAsia="uk-UA"/>
              </w:rPr>
              <w:t>]</w:t>
            </w:r>
          </w:p>
          <w:p w:rsidR="00447C50" w:rsidRPr="00323113" w:rsidRDefault="00EA2E92" w:rsidP="00323113">
            <w:pPr>
              <w:widowControl w:val="0"/>
              <w:jc w:val="both"/>
              <w:rPr>
                <w:rFonts w:ascii="Times New Roman" w:eastAsia="Times New Roman" w:hAnsi="Times New Roman" w:cs="Times New Roman"/>
                <w:snapToGrid w:val="0"/>
                <w:sz w:val="16"/>
                <w:szCs w:val="16"/>
                <w:lang w:val="uk-UA" w:eastAsia="ru-RU"/>
              </w:rPr>
            </w:pPr>
            <w:r w:rsidRPr="00323113">
              <w:rPr>
                <w:rFonts w:ascii="Times New Roman" w:eastAsia="Times New Roman" w:hAnsi="Times New Roman" w:cs="Times New Roman"/>
                <w:snapToGrid w:val="0"/>
                <w:sz w:val="16"/>
                <w:szCs w:val="16"/>
                <w:lang w:val="uk-UA" w:eastAsia="ru-RU"/>
              </w:rPr>
              <w:t>Місцезнаходження:___________________</w:t>
            </w:r>
          </w:p>
          <w:p w:rsidR="00EA2E92" w:rsidRPr="00323113" w:rsidRDefault="001F2055" w:rsidP="00323113">
            <w:pPr>
              <w:widowControl w:val="0"/>
              <w:jc w:val="both"/>
              <w:rPr>
                <w:rFonts w:ascii="Times New Roman" w:eastAsia="Times New Roman" w:hAnsi="Times New Roman" w:cs="Times New Roman"/>
                <w:snapToGrid w:val="0"/>
                <w:sz w:val="16"/>
                <w:szCs w:val="16"/>
                <w:lang w:val="uk-UA" w:eastAsia="ru-RU"/>
              </w:rPr>
            </w:pPr>
            <w:r w:rsidRPr="00323113">
              <w:rPr>
                <w:rFonts w:ascii="Times New Roman" w:eastAsia="Times New Roman" w:hAnsi="Times New Roman" w:cs="Times New Roman"/>
                <w:snapToGrid w:val="0"/>
                <w:sz w:val="16"/>
                <w:szCs w:val="16"/>
                <w:lang w:val="uk-UA" w:eastAsia="ru-RU"/>
              </w:rPr>
              <w:t>К</w:t>
            </w:r>
            <w:r w:rsidR="00EA2E92" w:rsidRPr="00323113">
              <w:rPr>
                <w:rFonts w:ascii="Times New Roman" w:eastAsia="Times New Roman" w:hAnsi="Times New Roman" w:cs="Times New Roman"/>
                <w:snapToGrid w:val="0"/>
                <w:sz w:val="16"/>
                <w:szCs w:val="16"/>
                <w:lang w:val="uk-UA" w:eastAsia="ru-RU"/>
              </w:rPr>
              <w:t>од за ЄДРПОУ______________________</w:t>
            </w:r>
          </w:p>
          <w:p w:rsidR="00EA2E92" w:rsidRPr="00323113" w:rsidRDefault="001F2055" w:rsidP="00323113">
            <w:pPr>
              <w:widowControl w:val="0"/>
              <w:jc w:val="both"/>
              <w:rPr>
                <w:rFonts w:ascii="Times New Roman" w:eastAsia="Times New Roman" w:hAnsi="Times New Roman" w:cs="Times New Roman"/>
                <w:snapToGrid w:val="0"/>
                <w:sz w:val="16"/>
                <w:szCs w:val="16"/>
                <w:lang w:val="uk-UA" w:eastAsia="ru-RU"/>
              </w:rPr>
            </w:pPr>
            <w:r w:rsidRPr="00323113">
              <w:rPr>
                <w:rFonts w:ascii="Times New Roman" w:eastAsia="Times New Roman" w:hAnsi="Times New Roman" w:cs="Times New Roman"/>
                <w:snapToGrid w:val="0"/>
                <w:sz w:val="16"/>
                <w:szCs w:val="16"/>
                <w:lang w:val="uk-UA" w:eastAsia="ru-RU"/>
              </w:rPr>
              <w:t>Р</w:t>
            </w:r>
            <w:r w:rsidR="00EA2E92" w:rsidRPr="00323113">
              <w:rPr>
                <w:rFonts w:ascii="Times New Roman" w:eastAsia="Times New Roman" w:hAnsi="Times New Roman" w:cs="Times New Roman"/>
                <w:snapToGrid w:val="0"/>
                <w:sz w:val="16"/>
                <w:szCs w:val="16"/>
                <w:lang w:val="uk-UA" w:eastAsia="ru-RU"/>
              </w:rPr>
              <w:t>еєстраційний (обліковий) номер платника податків клієнта_________________</w:t>
            </w:r>
          </w:p>
          <w:p w:rsidR="001F2055" w:rsidRPr="00323113" w:rsidRDefault="001F2055" w:rsidP="00323113">
            <w:pPr>
              <w:widowControl w:val="0"/>
              <w:jc w:val="both"/>
              <w:rPr>
                <w:rFonts w:ascii="Times New Roman" w:eastAsia="Times New Roman" w:hAnsi="Times New Roman" w:cs="Times New Roman"/>
                <w:snapToGrid w:val="0"/>
                <w:sz w:val="16"/>
                <w:szCs w:val="16"/>
                <w:lang w:val="uk-UA" w:eastAsia="ru-RU"/>
              </w:rPr>
            </w:pPr>
          </w:p>
          <w:p w:rsidR="001F2055" w:rsidRDefault="001F2055" w:rsidP="00EA2E92">
            <w:pPr>
              <w:rPr>
                <w:rFonts w:ascii="Times New Roman" w:eastAsia="Times New Roman" w:hAnsi="Times New Roman" w:cs="Times New Roman"/>
                <w:bCs/>
                <w:sz w:val="16"/>
                <w:szCs w:val="16"/>
                <w:lang w:val="uk-UA" w:eastAsia="uk-UA"/>
              </w:rPr>
            </w:pPr>
          </w:p>
          <w:p w:rsidR="007F68B3" w:rsidRDefault="007F68B3" w:rsidP="00EA2E92">
            <w:pPr>
              <w:rPr>
                <w:rFonts w:ascii="Times New Roman" w:eastAsia="Times New Roman" w:hAnsi="Times New Roman" w:cs="Times New Roman"/>
                <w:bCs/>
                <w:sz w:val="16"/>
                <w:szCs w:val="16"/>
                <w:lang w:val="uk-UA" w:eastAsia="uk-UA"/>
              </w:rPr>
            </w:pPr>
          </w:p>
          <w:p w:rsidR="00666578" w:rsidRDefault="007F68B3" w:rsidP="00EA2E92">
            <w:pPr>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Від клієнта</w:t>
            </w:r>
            <w:r w:rsidR="00E70267">
              <w:rPr>
                <w:rFonts w:ascii="Times New Roman" w:eastAsia="Times New Roman" w:hAnsi="Times New Roman" w:cs="Times New Roman"/>
                <w:bCs/>
                <w:sz w:val="16"/>
                <w:szCs w:val="16"/>
                <w:lang w:val="uk-UA" w:eastAsia="uk-UA"/>
              </w:rPr>
              <w:t>:</w:t>
            </w:r>
            <w:r>
              <w:rPr>
                <w:rFonts w:ascii="Times New Roman" w:eastAsia="Times New Roman" w:hAnsi="Times New Roman" w:cs="Times New Roman"/>
                <w:bCs/>
                <w:sz w:val="16"/>
                <w:szCs w:val="16"/>
                <w:lang w:val="uk-UA" w:eastAsia="uk-UA"/>
              </w:rPr>
              <w:t xml:space="preserve"> </w:t>
            </w:r>
            <w:r w:rsidR="00753A3C">
              <w:rPr>
                <w:rFonts w:ascii="Times New Roman" w:eastAsia="Times New Roman" w:hAnsi="Times New Roman" w:cs="Times New Roman"/>
                <w:bCs/>
                <w:sz w:val="16"/>
                <w:szCs w:val="16"/>
                <w:lang w:val="uk-UA" w:eastAsia="uk-UA"/>
              </w:rPr>
              <w:t>__________________________</w:t>
            </w:r>
            <w:r w:rsidR="00D75D12">
              <w:rPr>
                <w:rFonts w:ascii="Times New Roman" w:eastAsia="Times New Roman" w:hAnsi="Times New Roman" w:cs="Times New Roman"/>
                <w:bCs/>
                <w:sz w:val="16"/>
                <w:szCs w:val="16"/>
                <w:lang w:val="uk-UA" w:eastAsia="uk-UA"/>
              </w:rPr>
              <w:t xml:space="preserve">  _______________________</w:t>
            </w:r>
          </w:p>
          <w:p w:rsidR="001F2055" w:rsidRDefault="00ED7EFE" w:rsidP="00666578">
            <w:pPr>
              <w:ind w:left="770"/>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2"/>
                <w:szCs w:val="12"/>
                <w:lang w:val="uk-UA" w:eastAsia="ru-RU"/>
              </w:rPr>
              <w:t xml:space="preserve">           </w:t>
            </w:r>
            <w:r w:rsidR="00E70267">
              <w:rPr>
                <w:rFonts w:ascii="Times New Roman" w:eastAsia="Times New Roman" w:hAnsi="Times New Roman" w:cs="Times New Roman"/>
                <w:snapToGrid w:val="0"/>
                <w:sz w:val="12"/>
                <w:szCs w:val="12"/>
                <w:lang w:val="uk-UA" w:eastAsia="ru-RU"/>
              </w:rPr>
              <w:t>(</w:t>
            </w:r>
            <w:r w:rsidR="007F68B3" w:rsidRPr="003242B1">
              <w:rPr>
                <w:rFonts w:ascii="Times New Roman" w:eastAsia="Times New Roman" w:hAnsi="Times New Roman" w:cs="Times New Roman"/>
                <w:snapToGrid w:val="0"/>
                <w:sz w:val="12"/>
                <w:szCs w:val="12"/>
                <w:lang w:val="uk-UA" w:eastAsia="ru-RU"/>
              </w:rPr>
              <w:t>посада</w:t>
            </w:r>
            <w:r w:rsidR="00E70267">
              <w:rPr>
                <w:rFonts w:ascii="Times New Roman" w:eastAsia="Times New Roman" w:hAnsi="Times New Roman" w:cs="Times New Roman"/>
                <w:snapToGrid w:val="0"/>
                <w:sz w:val="12"/>
                <w:szCs w:val="12"/>
                <w:lang w:val="uk-UA" w:eastAsia="ru-RU"/>
              </w:rPr>
              <w:t xml:space="preserve"> /</w:t>
            </w:r>
            <w:r w:rsidR="007F68B3" w:rsidRPr="003242B1">
              <w:rPr>
                <w:rFonts w:ascii="Times New Roman" w:eastAsia="Times New Roman" w:hAnsi="Times New Roman" w:cs="Times New Roman"/>
                <w:snapToGrid w:val="0"/>
                <w:sz w:val="12"/>
                <w:szCs w:val="12"/>
                <w:lang w:val="uk-UA" w:eastAsia="ru-RU"/>
              </w:rPr>
              <w:t xml:space="preserve"> </w:t>
            </w:r>
            <w:r w:rsidR="00E70267">
              <w:rPr>
                <w:rFonts w:ascii="Times New Roman" w:eastAsia="Times New Roman" w:hAnsi="Times New Roman" w:cs="Times New Roman"/>
                <w:snapToGrid w:val="0"/>
                <w:sz w:val="12"/>
                <w:szCs w:val="12"/>
                <w:lang w:val="uk-UA" w:eastAsia="ru-RU"/>
              </w:rPr>
              <w:t>уповноважена особа клієнта)</w:t>
            </w:r>
            <w:r w:rsidR="00D75D12">
              <w:rPr>
                <w:rFonts w:ascii="Times New Roman" w:eastAsia="Times New Roman" w:hAnsi="Times New Roman" w:cs="Times New Roman"/>
                <w:snapToGrid w:val="0"/>
                <w:sz w:val="16"/>
                <w:szCs w:val="16"/>
                <w:lang w:val="uk-UA" w:eastAsia="ru-RU"/>
              </w:rPr>
              <w:t xml:space="preserve">                       ПІБ</w:t>
            </w:r>
          </w:p>
          <w:p w:rsidR="003F1127" w:rsidRDefault="003F1127" w:rsidP="003F1127">
            <w:pPr>
              <w:ind w:left="770"/>
              <w:rPr>
                <w:rFonts w:ascii="Times New Roman" w:eastAsia="Times New Roman" w:hAnsi="Times New Roman" w:cs="Times New Roman"/>
                <w:snapToGrid w:val="0"/>
                <w:sz w:val="16"/>
                <w:szCs w:val="16"/>
                <w:vertAlign w:val="superscript"/>
                <w:lang w:val="uk-UA" w:eastAsia="ru-RU"/>
              </w:rPr>
            </w:pPr>
            <w:r>
              <w:rPr>
                <w:rFonts w:ascii="Times New Roman" w:eastAsia="Times New Roman" w:hAnsi="Times New Roman" w:cs="Times New Roman"/>
                <w:snapToGrid w:val="0"/>
                <w:sz w:val="16"/>
                <w:szCs w:val="16"/>
                <w:lang w:val="uk-UA" w:eastAsia="ru-RU"/>
              </w:rPr>
              <w:t>діє на підставі ______________________</w:t>
            </w:r>
            <w:r w:rsidR="00474395">
              <w:rPr>
                <w:rFonts w:ascii="Times New Roman" w:eastAsia="Times New Roman" w:hAnsi="Times New Roman" w:cs="Times New Roman"/>
                <w:snapToGrid w:val="0"/>
                <w:sz w:val="16"/>
                <w:szCs w:val="16"/>
                <w:vertAlign w:val="superscript"/>
                <w:lang w:val="uk-UA" w:eastAsia="ru-RU"/>
              </w:rPr>
              <w:t>5</w:t>
            </w:r>
          </w:p>
          <w:p w:rsidR="009808A4" w:rsidRDefault="004741F9" w:rsidP="003F1127">
            <w:pPr>
              <w:ind w:left="770"/>
              <w:rPr>
                <w:lang w:val="uk-UA"/>
              </w:rPr>
            </w:pPr>
            <w:r>
              <w:rPr>
                <w:rFonts w:ascii="Times New Roman" w:eastAsia="Times New Roman" w:hAnsi="Times New Roman" w:cs="Times New Roman"/>
                <w:bCs/>
                <w:sz w:val="16"/>
                <w:szCs w:val="16"/>
                <w:vertAlign w:val="superscript"/>
                <w:lang w:val="uk-UA" w:eastAsia="uk-UA"/>
              </w:rPr>
              <w:t>______________________</w:t>
            </w:r>
            <w:r w:rsidR="009808A4">
              <w:rPr>
                <w:rFonts w:ascii="Times New Roman" w:eastAsia="Times New Roman" w:hAnsi="Times New Roman" w:cs="Times New Roman"/>
                <w:bCs/>
                <w:sz w:val="16"/>
                <w:szCs w:val="16"/>
                <w:vertAlign w:val="superscript"/>
                <w:lang w:val="uk-UA" w:eastAsia="uk-UA"/>
              </w:rPr>
              <w:t>________</w:t>
            </w:r>
            <w:r>
              <w:rPr>
                <w:rFonts w:ascii="Times New Roman" w:eastAsia="Times New Roman" w:hAnsi="Times New Roman" w:cs="Times New Roman"/>
                <w:bCs/>
                <w:sz w:val="16"/>
                <w:szCs w:val="16"/>
                <w:vertAlign w:val="superscript"/>
                <w:lang w:val="uk-UA" w:eastAsia="uk-UA"/>
              </w:rPr>
              <w:t>_______</w:t>
            </w:r>
            <w:r w:rsidR="009808A4">
              <w:t xml:space="preserve"> </w:t>
            </w:r>
          </w:p>
          <w:p w:rsidR="004741F9" w:rsidRPr="009B4505" w:rsidRDefault="009808A4" w:rsidP="003F1127">
            <w:pPr>
              <w:ind w:left="770"/>
              <w:rPr>
                <w:rFonts w:ascii="Times New Roman" w:eastAsia="Times New Roman" w:hAnsi="Times New Roman" w:cs="Times New Roman"/>
                <w:bCs/>
                <w:sz w:val="16"/>
                <w:szCs w:val="16"/>
                <w:vertAlign w:val="superscript"/>
                <w:lang w:val="uk-UA" w:eastAsia="uk-UA"/>
              </w:rPr>
            </w:pPr>
            <w:r w:rsidRPr="009808A4">
              <w:rPr>
                <w:rFonts w:ascii="Times New Roman" w:eastAsia="Times New Roman" w:hAnsi="Times New Roman" w:cs="Times New Roman"/>
                <w:bCs/>
                <w:sz w:val="16"/>
                <w:szCs w:val="16"/>
                <w:lang w:val="uk-UA" w:eastAsia="uk-UA"/>
              </w:rPr>
              <w:t>М. П</w:t>
            </w:r>
            <w:r w:rsidR="00E3059D">
              <w:rPr>
                <w:rFonts w:ascii="Times New Roman" w:eastAsia="Times New Roman" w:hAnsi="Times New Roman" w:cs="Times New Roman"/>
                <w:bCs/>
                <w:sz w:val="16"/>
                <w:szCs w:val="16"/>
                <w:vertAlign w:val="superscript"/>
                <w:lang w:val="uk-UA" w:eastAsia="uk-UA"/>
              </w:rPr>
              <w:t>. 6</w:t>
            </w:r>
          </w:p>
        </w:tc>
      </w:tr>
    </w:tbl>
    <w:p w:rsidR="00D75D12" w:rsidRDefault="00D75D12" w:rsidP="009F487D">
      <w:pPr>
        <w:widowControl w:val="0"/>
        <w:spacing w:after="0" w:line="240" w:lineRule="auto"/>
        <w:jc w:val="both"/>
        <w:rPr>
          <w:rFonts w:ascii="Times New Roman" w:eastAsia="Times New Roman" w:hAnsi="Times New Roman" w:cs="Times New Roman"/>
          <w:b/>
          <w:snapToGrid w:val="0"/>
          <w:sz w:val="16"/>
          <w:szCs w:val="16"/>
          <w:lang w:val="uk-UA" w:eastAsia="ru-RU"/>
        </w:rPr>
      </w:pPr>
    </w:p>
    <w:p w:rsidR="00114112" w:rsidRPr="00114112" w:rsidRDefault="00A2346B" w:rsidP="00F63ACC">
      <w:pPr>
        <w:suppressAutoHyphens/>
        <w:spacing w:after="0" w:line="240" w:lineRule="auto"/>
        <w:jc w:val="both"/>
        <w:rPr>
          <w:rFonts w:ascii="Times New Roman" w:hAnsi="Times New Roman" w:cs="Times New Roman"/>
          <w:i/>
          <w:sz w:val="16"/>
          <w:szCs w:val="16"/>
          <w:lang w:val="uk-UA"/>
        </w:rPr>
      </w:pPr>
      <w:r w:rsidRPr="00114112">
        <w:rPr>
          <w:rFonts w:ascii="Times New Roman" w:eastAsia="Times New Roman" w:hAnsi="Times New Roman" w:cs="Times New Roman"/>
          <w:i/>
          <w:sz w:val="16"/>
          <w:szCs w:val="16"/>
          <w:lang w:val="uk-UA" w:eastAsia="uk-UA"/>
        </w:rPr>
        <w:t xml:space="preserve">Примірник </w:t>
      </w:r>
      <w:r w:rsidR="00F63ACC" w:rsidRPr="00114112">
        <w:rPr>
          <w:rFonts w:ascii="Times New Roman" w:eastAsia="Times New Roman" w:hAnsi="Times New Roman" w:cs="Times New Roman"/>
          <w:i/>
          <w:sz w:val="16"/>
          <w:szCs w:val="16"/>
          <w:lang w:val="uk-UA" w:eastAsia="uk-UA"/>
        </w:rPr>
        <w:t>Заяв</w:t>
      </w:r>
      <w:r w:rsidRPr="00114112">
        <w:rPr>
          <w:rFonts w:ascii="Times New Roman" w:eastAsia="Times New Roman" w:hAnsi="Times New Roman" w:cs="Times New Roman"/>
          <w:i/>
          <w:sz w:val="16"/>
          <w:szCs w:val="16"/>
          <w:lang w:val="uk-UA" w:eastAsia="uk-UA"/>
        </w:rPr>
        <w:t>и</w:t>
      </w:r>
      <w:r w:rsidR="00F63ACC" w:rsidRPr="00114112">
        <w:rPr>
          <w:rFonts w:ascii="Times New Roman" w:eastAsia="Times New Roman" w:hAnsi="Times New Roman" w:cs="Times New Roman"/>
          <w:i/>
          <w:sz w:val="16"/>
          <w:szCs w:val="16"/>
          <w:lang w:val="uk-UA" w:eastAsia="uk-UA"/>
        </w:rPr>
        <w:t xml:space="preserve"> – Догов</w:t>
      </w:r>
      <w:r w:rsidRPr="00114112">
        <w:rPr>
          <w:rFonts w:ascii="Times New Roman" w:eastAsia="Times New Roman" w:hAnsi="Times New Roman" w:cs="Times New Roman"/>
          <w:i/>
          <w:sz w:val="16"/>
          <w:szCs w:val="16"/>
          <w:lang w:val="uk-UA" w:eastAsia="uk-UA"/>
        </w:rPr>
        <w:t xml:space="preserve">ору </w:t>
      </w:r>
      <w:r w:rsidR="00F63ACC" w:rsidRPr="00114112">
        <w:rPr>
          <w:rFonts w:ascii="Times New Roman" w:eastAsia="Times New Roman" w:hAnsi="Times New Roman" w:cs="Times New Roman"/>
          <w:i/>
          <w:sz w:val="16"/>
          <w:szCs w:val="16"/>
          <w:lang w:val="uk-UA" w:eastAsia="uk-UA"/>
        </w:rPr>
        <w:t xml:space="preserve">№_____________  </w:t>
      </w:r>
      <w:r w:rsidR="00F63ACC" w:rsidRPr="00114112">
        <w:rPr>
          <w:rFonts w:ascii="Times New Roman" w:hAnsi="Times New Roman" w:cs="Times New Roman"/>
          <w:i/>
          <w:sz w:val="16"/>
          <w:szCs w:val="16"/>
          <w:lang w:val="uk-UA"/>
        </w:rPr>
        <w:t>про відкриття поточного рахунку</w:t>
      </w:r>
      <w:r w:rsidR="002F5841" w:rsidRPr="00114112">
        <w:rPr>
          <w:rFonts w:ascii="Times New Roman" w:hAnsi="Times New Roman" w:cs="Times New Roman"/>
          <w:i/>
          <w:sz w:val="16"/>
          <w:szCs w:val="16"/>
          <w:lang w:val="uk-UA"/>
        </w:rPr>
        <w:t xml:space="preserve"> від ____________ року отримав </w:t>
      </w:r>
    </w:p>
    <w:p w:rsidR="00F63ACC" w:rsidRPr="00114112" w:rsidRDefault="00A2346B" w:rsidP="00F63ACC">
      <w:pPr>
        <w:suppressAutoHyphens/>
        <w:spacing w:after="0" w:line="240" w:lineRule="auto"/>
        <w:jc w:val="both"/>
        <w:rPr>
          <w:rFonts w:ascii="Times New Roman" w:hAnsi="Times New Roman" w:cs="Times New Roman"/>
          <w:i/>
          <w:sz w:val="16"/>
          <w:szCs w:val="16"/>
          <w:lang w:val="uk-UA"/>
        </w:rPr>
      </w:pPr>
      <w:r w:rsidRPr="00114112">
        <w:rPr>
          <w:rFonts w:ascii="Times New Roman" w:hAnsi="Times New Roman" w:cs="Times New Roman"/>
          <w:i/>
          <w:sz w:val="16"/>
          <w:szCs w:val="16"/>
          <w:lang w:val="uk-UA"/>
        </w:rPr>
        <w:t>_________</w:t>
      </w:r>
      <w:r w:rsidR="00114112" w:rsidRPr="00114112">
        <w:rPr>
          <w:rFonts w:ascii="Times New Roman" w:hAnsi="Times New Roman" w:cs="Times New Roman"/>
          <w:i/>
          <w:sz w:val="16"/>
          <w:szCs w:val="16"/>
          <w:lang w:val="uk-UA"/>
        </w:rPr>
        <w:t>________</w:t>
      </w:r>
      <w:r w:rsidRPr="00114112">
        <w:rPr>
          <w:rFonts w:ascii="Times New Roman" w:hAnsi="Times New Roman" w:cs="Times New Roman"/>
          <w:i/>
          <w:sz w:val="16"/>
          <w:szCs w:val="16"/>
          <w:lang w:val="uk-UA"/>
        </w:rPr>
        <w:t xml:space="preserve">__ </w:t>
      </w:r>
      <w:r w:rsidR="00114112" w:rsidRPr="00114112">
        <w:rPr>
          <w:rFonts w:ascii="Times New Roman" w:hAnsi="Times New Roman" w:cs="Times New Roman"/>
          <w:i/>
          <w:sz w:val="16"/>
          <w:szCs w:val="16"/>
          <w:lang w:val="uk-UA"/>
        </w:rPr>
        <w:t>року                                                                                                     _____________________</w:t>
      </w:r>
    </w:p>
    <w:p w:rsidR="00114112" w:rsidRDefault="00114112" w:rsidP="00F63ACC">
      <w:pPr>
        <w:suppressAutoHyphens/>
        <w:spacing w:after="0" w:line="240" w:lineRule="auto"/>
        <w:jc w:val="both"/>
        <w:rPr>
          <w:rFonts w:ascii="Times New Roman" w:hAnsi="Times New Roman" w:cs="Times New Roman"/>
          <w:i/>
          <w:sz w:val="16"/>
          <w:szCs w:val="16"/>
          <w:lang w:val="uk-UA"/>
        </w:rPr>
      </w:pPr>
      <w:r w:rsidRPr="00114112">
        <w:rPr>
          <w:rFonts w:ascii="Times New Roman" w:hAnsi="Times New Roman" w:cs="Times New Roman"/>
          <w:i/>
          <w:sz w:val="16"/>
          <w:szCs w:val="16"/>
          <w:lang w:val="uk-UA"/>
        </w:rPr>
        <w:t xml:space="preserve">       дата                                                                                                                 </w:t>
      </w:r>
      <w:r w:rsidR="00672EE2">
        <w:rPr>
          <w:rFonts w:ascii="Times New Roman" w:hAnsi="Times New Roman" w:cs="Times New Roman"/>
          <w:i/>
          <w:sz w:val="16"/>
          <w:szCs w:val="16"/>
          <w:lang w:val="uk-UA"/>
        </w:rPr>
        <w:t xml:space="preserve"> </w:t>
      </w:r>
      <w:r w:rsidRPr="00114112">
        <w:rPr>
          <w:rFonts w:ascii="Times New Roman" w:hAnsi="Times New Roman" w:cs="Times New Roman"/>
          <w:i/>
          <w:sz w:val="16"/>
          <w:szCs w:val="16"/>
          <w:lang w:val="uk-UA"/>
        </w:rPr>
        <w:t xml:space="preserve">                                      підпис</w:t>
      </w:r>
    </w:p>
    <w:p w:rsidR="003A6C39" w:rsidRPr="001769A4" w:rsidRDefault="00A47FC4" w:rsidP="00A47FC4">
      <w:pPr>
        <w:widowControl w:val="0"/>
        <w:spacing w:after="0" w:line="240" w:lineRule="auto"/>
        <w:jc w:val="both"/>
        <w:rPr>
          <w:rFonts w:ascii="Times New Roman" w:eastAsia="Times New Roman" w:hAnsi="Times New Roman" w:cs="Times New Roman"/>
          <w:bCs/>
          <w:sz w:val="16"/>
          <w:szCs w:val="16"/>
          <w:lang w:val="uk-UA" w:eastAsia="uk-UA"/>
        </w:rPr>
      </w:pPr>
      <w:r w:rsidRPr="001769A4">
        <w:rPr>
          <w:rFonts w:ascii="Times New Roman" w:eastAsia="Times New Roman" w:hAnsi="Times New Roman" w:cs="Times New Roman"/>
          <w:snapToGrid w:val="0"/>
          <w:sz w:val="18"/>
          <w:szCs w:val="18"/>
          <w:vertAlign w:val="superscript"/>
          <w:lang w:val="uk-UA" w:eastAsia="ru-RU"/>
        </w:rPr>
        <w:t xml:space="preserve">1 </w:t>
      </w:r>
      <w:r w:rsidRPr="001769A4">
        <w:rPr>
          <w:rFonts w:ascii="Times New Roman" w:eastAsia="Times New Roman" w:hAnsi="Times New Roman" w:cs="Times New Roman"/>
          <w:bCs/>
          <w:sz w:val="16"/>
          <w:szCs w:val="16"/>
          <w:lang w:val="uk-UA" w:eastAsia="uk-UA"/>
        </w:rPr>
        <w:t xml:space="preserve">Фізичні особи, </w:t>
      </w:r>
      <w:r w:rsidR="003A6C39" w:rsidRPr="001769A4">
        <w:rPr>
          <w:rFonts w:ascii="Times New Roman" w:eastAsia="Times New Roman" w:hAnsi="Times New Roman" w:cs="Times New Roman"/>
          <w:bCs/>
          <w:sz w:val="16"/>
          <w:szCs w:val="16"/>
          <w:lang w:val="uk-UA" w:eastAsia="uk-UA"/>
        </w:rPr>
        <w:t>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p w:rsidR="00042FE8" w:rsidRDefault="00A47FC4" w:rsidP="00A47FC4">
      <w:pPr>
        <w:widowControl w:val="0"/>
        <w:spacing w:after="0" w:line="240" w:lineRule="auto"/>
        <w:jc w:val="both"/>
        <w:rPr>
          <w:rFonts w:ascii="Times New Roman" w:eastAsia="Times New Roman" w:hAnsi="Times New Roman" w:cs="Times New Roman"/>
          <w:snapToGrid w:val="0"/>
          <w:sz w:val="16"/>
          <w:szCs w:val="16"/>
          <w:lang w:val="uk-UA" w:eastAsia="ru-RU"/>
        </w:rPr>
      </w:pPr>
      <w:r w:rsidRPr="00672EE2">
        <w:rPr>
          <w:rFonts w:ascii="Times New Roman" w:eastAsia="Times New Roman" w:hAnsi="Times New Roman" w:cs="Times New Roman"/>
          <w:snapToGrid w:val="0"/>
          <w:sz w:val="18"/>
          <w:szCs w:val="18"/>
          <w:vertAlign w:val="superscript"/>
          <w:lang w:val="uk-UA" w:eastAsia="ru-RU"/>
        </w:rPr>
        <w:t xml:space="preserve">2 </w:t>
      </w:r>
      <w:r w:rsidR="00FC75A8" w:rsidRPr="00672EE2">
        <w:rPr>
          <w:rFonts w:ascii="Times New Roman" w:eastAsia="Times New Roman" w:hAnsi="Times New Roman" w:cs="Times New Roman"/>
          <w:snapToGrid w:val="0"/>
          <w:sz w:val="16"/>
          <w:szCs w:val="16"/>
          <w:lang w:val="uk-UA" w:eastAsia="ru-RU"/>
        </w:rPr>
        <w:t>З</w:t>
      </w:r>
      <w:r w:rsidR="00870E22" w:rsidRPr="00672EE2">
        <w:rPr>
          <w:rFonts w:ascii="Times New Roman" w:eastAsia="Times New Roman" w:hAnsi="Times New Roman" w:cs="Times New Roman"/>
          <w:snapToGrid w:val="0"/>
          <w:sz w:val="16"/>
          <w:szCs w:val="16"/>
          <w:lang w:val="uk-UA" w:eastAsia="ru-RU"/>
        </w:rPr>
        <w:t xml:space="preserve">азначається виключно один </w:t>
      </w:r>
      <w:r w:rsidR="00474395" w:rsidRPr="00672EE2">
        <w:rPr>
          <w:rFonts w:ascii="Times New Roman" w:eastAsia="Times New Roman" w:hAnsi="Times New Roman" w:cs="Times New Roman"/>
          <w:snapToGrid w:val="0"/>
          <w:sz w:val="16"/>
          <w:szCs w:val="16"/>
          <w:lang w:val="uk-UA" w:eastAsia="ru-RU"/>
        </w:rPr>
        <w:t>вид валюти.</w:t>
      </w:r>
      <w:r w:rsidR="00474395" w:rsidRPr="00474395">
        <w:rPr>
          <w:rFonts w:ascii="Times New Roman" w:eastAsia="Times New Roman" w:hAnsi="Times New Roman" w:cs="Times New Roman"/>
          <w:snapToGrid w:val="0"/>
          <w:sz w:val="16"/>
          <w:szCs w:val="16"/>
          <w:lang w:val="uk-UA" w:eastAsia="ru-RU"/>
        </w:rPr>
        <w:t xml:space="preserve"> </w:t>
      </w:r>
    </w:p>
    <w:p w:rsidR="00A47FC4" w:rsidRPr="001769A4" w:rsidRDefault="00474395" w:rsidP="00A47FC4">
      <w:pPr>
        <w:widowControl w:val="0"/>
        <w:spacing w:after="0" w:line="240" w:lineRule="auto"/>
        <w:jc w:val="both"/>
        <w:rPr>
          <w:rFonts w:ascii="Times New Roman" w:eastAsia="Times New Roman" w:hAnsi="Times New Roman" w:cs="Times New Roman"/>
          <w:snapToGrid w:val="0"/>
          <w:sz w:val="18"/>
          <w:szCs w:val="18"/>
          <w:vertAlign w:val="superscript"/>
          <w:lang w:val="uk-UA" w:eastAsia="ru-RU"/>
        </w:rPr>
      </w:pPr>
      <w:r w:rsidRPr="001769A4">
        <w:rPr>
          <w:rFonts w:ascii="Times New Roman" w:eastAsia="Times New Roman" w:hAnsi="Times New Roman" w:cs="Times New Roman"/>
          <w:snapToGrid w:val="0"/>
          <w:sz w:val="18"/>
          <w:szCs w:val="18"/>
          <w:vertAlign w:val="superscript"/>
          <w:lang w:val="uk-UA" w:eastAsia="ru-RU"/>
        </w:rPr>
        <w:t>3</w:t>
      </w:r>
      <w:r>
        <w:rPr>
          <w:rFonts w:ascii="Times New Roman" w:eastAsia="Times New Roman" w:hAnsi="Times New Roman" w:cs="Times New Roman"/>
          <w:snapToGrid w:val="0"/>
          <w:sz w:val="18"/>
          <w:szCs w:val="18"/>
          <w:vertAlign w:val="superscript"/>
          <w:lang w:val="uk-UA" w:eastAsia="ru-RU"/>
        </w:rPr>
        <w:t xml:space="preserve"> </w:t>
      </w:r>
      <w:r w:rsidR="00A47FC4" w:rsidRPr="001769A4">
        <w:rPr>
          <w:rFonts w:ascii="Times New Roman" w:eastAsia="Times New Roman" w:hAnsi="Times New Roman" w:cs="Times New Roman"/>
          <w:bCs/>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N 457 (зі змінами).</w:t>
      </w:r>
    </w:p>
    <w:p w:rsidR="00A47FC4" w:rsidRPr="001769A4" w:rsidRDefault="00474395" w:rsidP="00A47FC4">
      <w:pPr>
        <w:widowControl w:val="0"/>
        <w:spacing w:after="0" w:line="240" w:lineRule="auto"/>
        <w:jc w:val="both"/>
        <w:rPr>
          <w:rFonts w:ascii="Times New Roman" w:eastAsia="Times New Roman" w:hAnsi="Times New Roman" w:cs="Times New Roman"/>
          <w:snapToGrid w:val="0"/>
          <w:sz w:val="18"/>
          <w:szCs w:val="18"/>
          <w:vertAlign w:val="superscript"/>
          <w:lang w:val="uk-UA" w:eastAsia="ru-RU"/>
        </w:rPr>
      </w:pPr>
      <w:r>
        <w:rPr>
          <w:rFonts w:ascii="Times New Roman" w:eastAsia="Times New Roman" w:hAnsi="Times New Roman" w:cs="Times New Roman"/>
          <w:snapToGrid w:val="0"/>
          <w:sz w:val="18"/>
          <w:szCs w:val="18"/>
          <w:vertAlign w:val="superscript"/>
          <w:lang w:val="uk-UA" w:eastAsia="ru-RU"/>
        </w:rPr>
        <w:t>4</w:t>
      </w:r>
      <w:r w:rsidR="003302BE" w:rsidRPr="001769A4">
        <w:rPr>
          <w:rFonts w:ascii="Times New Roman" w:eastAsia="Times New Roman" w:hAnsi="Times New Roman" w:cs="Times New Roman"/>
          <w:bCs/>
          <w:sz w:val="16"/>
          <w:szCs w:val="16"/>
          <w:lang w:val="uk-UA" w:eastAsia="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 резидентів і нерезидентів.</w:t>
      </w:r>
    </w:p>
    <w:p w:rsidR="00A47FC4" w:rsidRPr="001769A4" w:rsidRDefault="00474395" w:rsidP="00A47FC4">
      <w:pPr>
        <w:widowControl w:val="0"/>
        <w:spacing w:after="0" w:line="240" w:lineRule="auto"/>
        <w:jc w:val="both"/>
        <w:rPr>
          <w:rFonts w:ascii="Times New Roman" w:eastAsia="Times New Roman" w:hAnsi="Times New Roman" w:cs="Times New Roman"/>
          <w:bCs/>
          <w:sz w:val="16"/>
          <w:szCs w:val="16"/>
          <w:lang w:val="uk-UA" w:eastAsia="uk-UA"/>
        </w:rPr>
      </w:pPr>
      <w:r>
        <w:rPr>
          <w:rFonts w:ascii="Times New Roman" w:eastAsia="Times New Roman" w:hAnsi="Times New Roman" w:cs="Times New Roman"/>
          <w:snapToGrid w:val="0"/>
          <w:sz w:val="18"/>
          <w:szCs w:val="18"/>
          <w:vertAlign w:val="superscript"/>
          <w:lang w:val="uk-UA" w:eastAsia="ru-RU"/>
        </w:rPr>
        <w:t>5</w:t>
      </w:r>
      <w:r w:rsidR="00A47FC4" w:rsidRPr="001769A4">
        <w:rPr>
          <w:rFonts w:ascii="Times New Roman" w:eastAsia="Times New Roman" w:hAnsi="Times New Roman" w:cs="Times New Roman"/>
          <w:bCs/>
          <w:sz w:val="16"/>
          <w:szCs w:val="16"/>
          <w:lang w:val="uk-UA" w:eastAsia="uk-UA"/>
        </w:rPr>
        <w:t xml:space="preserve">Заповнюється </w:t>
      </w:r>
      <w:r w:rsidR="003A6C39" w:rsidRPr="001769A4">
        <w:rPr>
          <w:rFonts w:ascii="Times New Roman" w:eastAsia="Times New Roman" w:hAnsi="Times New Roman" w:cs="Times New Roman"/>
          <w:bCs/>
          <w:sz w:val="16"/>
          <w:szCs w:val="16"/>
          <w:lang w:val="uk-UA" w:eastAsia="uk-UA"/>
        </w:rPr>
        <w:t>керівником юридичної особи (уповноваженою керівником особою)/ фізичною особою – підприємцем.</w:t>
      </w:r>
    </w:p>
    <w:p w:rsidR="009808A4" w:rsidRPr="001769A4" w:rsidRDefault="00474395" w:rsidP="009808A4">
      <w:pPr>
        <w:widowControl w:val="0"/>
        <w:spacing w:after="0" w:line="240" w:lineRule="auto"/>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vertAlign w:val="superscript"/>
          <w:lang w:val="uk-UA" w:eastAsia="ru-RU"/>
        </w:rPr>
        <w:t>6</w:t>
      </w:r>
      <w:r w:rsidR="009808A4" w:rsidRPr="001769A4">
        <w:rPr>
          <w:rFonts w:ascii="Times New Roman" w:eastAsia="Times New Roman" w:hAnsi="Times New Roman" w:cs="Times New Roman"/>
          <w:snapToGrid w:val="0"/>
          <w:sz w:val="16"/>
          <w:szCs w:val="16"/>
          <w:lang w:val="uk-UA" w:eastAsia="ru-RU"/>
        </w:rPr>
        <w:t xml:space="preserve">Використання печатки суб'єктом господарювання не є обов'язковим. </w:t>
      </w:r>
    </w:p>
    <w:p w:rsidR="00EB5C6B" w:rsidRDefault="00412D57" w:rsidP="009808A4">
      <w:pPr>
        <w:widowControl w:val="0"/>
        <w:spacing w:after="0" w:line="240" w:lineRule="auto"/>
        <w:jc w:val="both"/>
        <w:rPr>
          <w:rFonts w:ascii="Times New Roman" w:eastAsia="Times New Roman" w:hAnsi="Times New Roman" w:cs="Times New Roman"/>
          <w:snapToGrid w:val="0"/>
          <w:sz w:val="16"/>
          <w:szCs w:val="16"/>
          <w:lang w:val="uk-UA" w:eastAsia="ru-RU"/>
        </w:rPr>
      </w:pPr>
      <w:r w:rsidRPr="001769A4">
        <w:rPr>
          <w:rFonts w:ascii="Times New Roman" w:eastAsia="Times New Roman" w:hAnsi="Times New Roman" w:cs="Times New Roman"/>
          <w:snapToGrid w:val="0"/>
          <w:sz w:val="16"/>
          <w:szCs w:val="16"/>
          <w:lang w:val="uk-UA" w:eastAsia="ru-RU"/>
        </w:rPr>
        <w:t>Зазначається за наявності печатки в юридичної особи - нерезидента або у фізичної особи, яка провадить незалежну професійну діяльність.</w:t>
      </w:r>
    </w:p>
    <w:p w:rsidR="00363F15" w:rsidRDefault="00474395" w:rsidP="009808A4">
      <w:pPr>
        <w:widowControl w:val="0"/>
        <w:spacing w:after="0" w:line="240" w:lineRule="auto"/>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vertAlign w:val="superscript"/>
          <w:lang w:val="uk-UA" w:eastAsia="ru-RU"/>
        </w:rPr>
        <w:t>7</w:t>
      </w:r>
      <w:r w:rsidR="00886212" w:rsidRPr="00665423">
        <w:rPr>
          <w:rFonts w:ascii="Times New Roman" w:eastAsia="Times New Roman" w:hAnsi="Times New Roman" w:cs="Times New Roman"/>
          <w:snapToGrid w:val="0"/>
          <w:sz w:val="16"/>
          <w:szCs w:val="16"/>
          <w:lang w:val="uk-UA" w:eastAsia="ru-RU"/>
        </w:rPr>
        <w:t>Пункт</w:t>
      </w:r>
      <w:r w:rsidR="00ED7EFE" w:rsidRPr="00665423">
        <w:rPr>
          <w:rFonts w:ascii="Times New Roman" w:eastAsia="Times New Roman" w:hAnsi="Times New Roman" w:cs="Times New Roman"/>
          <w:snapToGrid w:val="0"/>
          <w:sz w:val="16"/>
          <w:szCs w:val="16"/>
          <w:lang w:val="uk-UA" w:eastAsia="ru-RU"/>
        </w:rPr>
        <w:t>и</w:t>
      </w:r>
      <w:r w:rsidR="00886212" w:rsidRPr="00665423">
        <w:rPr>
          <w:rFonts w:ascii="Times New Roman" w:eastAsia="Times New Roman" w:hAnsi="Times New Roman" w:cs="Times New Roman"/>
          <w:snapToGrid w:val="0"/>
          <w:sz w:val="16"/>
          <w:szCs w:val="16"/>
          <w:lang w:val="uk-UA" w:eastAsia="ru-RU"/>
        </w:rPr>
        <w:t xml:space="preserve"> 9</w:t>
      </w:r>
      <w:r w:rsidR="00ED7EFE" w:rsidRPr="00665423">
        <w:rPr>
          <w:rFonts w:ascii="Times New Roman" w:eastAsia="Times New Roman" w:hAnsi="Times New Roman" w:cs="Times New Roman"/>
          <w:snapToGrid w:val="0"/>
          <w:sz w:val="16"/>
          <w:szCs w:val="16"/>
          <w:lang w:val="uk-UA" w:eastAsia="ru-RU"/>
        </w:rPr>
        <w:t>,10</w:t>
      </w:r>
      <w:r w:rsidR="00886212" w:rsidRPr="00665423">
        <w:rPr>
          <w:rFonts w:ascii="Times New Roman" w:eastAsia="Times New Roman" w:hAnsi="Times New Roman" w:cs="Times New Roman"/>
          <w:snapToGrid w:val="0"/>
          <w:sz w:val="16"/>
          <w:szCs w:val="16"/>
          <w:lang w:val="uk-UA" w:eastAsia="ru-RU"/>
        </w:rPr>
        <w:t xml:space="preserve"> </w:t>
      </w:r>
      <w:r w:rsidR="00365B47" w:rsidRPr="00665423">
        <w:rPr>
          <w:rFonts w:ascii="Times New Roman" w:eastAsia="Times New Roman" w:hAnsi="Times New Roman" w:cs="Times New Roman"/>
          <w:snapToGrid w:val="0"/>
          <w:sz w:val="16"/>
          <w:szCs w:val="16"/>
          <w:lang w:val="uk-UA" w:eastAsia="ru-RU"/>
        </w:rPr>
        <w:t>зазнача</w:t>
      </w:r>
      <w:r w:rsidR="00ED7EFE" w:rsidRPr="00665423">
        <w:rPr>
          <w:rFonts w:ascii="Times New Roman" w:eastAsia="Times New Roman" w:hAnsi="Times New Roman" w:cs="Times New Roman"/>
          <w:snapToGrid w:val="0"/>
          <w:sz w:val="16"/>
          <w:szCs w:val="16"/>
          <w:lang w:val="uk-UA" w:eastAsia="ru-RU"/>
        </w:rPr>
        <w:t>ються</w:t>
      </w:r>
      <w:r w:rsidR="00575D15" w:rsidRPr="00665423">
        <w:rPr>
          <w:rFonts w:ascii="Times New Roman" w:eastAsia="Times New Roman" w:hAnsi="Times New Roman" w:cs="Times New Roman"/>
          <w:snapToGrid w:val="0"/>
          <w:sz w:val="16"/>
          <w:szCs w:val="16"/>
          <w:lang w:val="uk-UA" w:eastAsia="ru-RU"/>
        </w:rPr>
        <w:t xml:space="preserve"> якщо рахунок відкриває</w:t>
      </w:r>
      <w:r w:rsidR="00886212" w:rsidRPr="00665423">
        <w:rPr>
          <w:rFonts w:ascii="Times New Roman" w:eastAsia="Times New Roman" w:hAnsi="Times New Roman" w:cs="Times New Roman"/>
          <w:snapToGrid w:val="0"/>
          <w:sz w:val="16"/>
          <w:szCs w:val="16"/>
          <w:lang w:val="uk-UA" w:eastAsia="ru-RU"/>
        </w:rPr>
        <w:t xml:space="preserve"> фізичн</w:t>
      </w:r>
      <w:r w:rsidR="00575D15" w:rsidRPr="00665423">
        <w:rPr>
          <w:rFonts w:ascii="Times New Roman" w:eastAsia="Times New Roman" w:hAnsi="Times New Roman" w:cs="Times New Roman"/>
          <w:snapToGrid w:val="0"/>
          <w:sz w:val="16"/>
          <w:szCs w:val="16"/>
          <w:lang w:val="uk-UA" w:eastAsia="ru-RU"/>
        </w:rPr>
        <w:t>а</w:t>
      </w:r>
      <w:r w:rsidR="00886212" w:rsidRPr="00665423">
        <w:rPr>
          <w:rFonts w:ascii="Times New Roman" w:eastAsia="Times New Roman" w:hAnsi="Times New Roman" w:cs="Times New Roman"/>
          <w:snapToGrid w:val="0"/>
          <w:sz w:val="16"/>
          <w:szCs w:val="16"/>
          <w:lang w:val="uk-UA" w:eastAsia="ru-RU"/>
        </w:rPr>
        <w:t xml:space="preserve"> ос</w:t>
      </w:r>
      <w:r w:rsidR="00575D15" w:rsidRPr="00665423">
        <w:rPr>
          <w:rFonts w:ascii="Times New Roman" w:eastAsia="Times New Roman" w:hAnsi="Times New Roman" w:cs="Times New Roman"/>
          <w:snapToGrid w:val="0"/>
          <w:sz w:val="16"/>
          <w:szCs w:val="16"/>
          <w:lang w:val="uk-UA" w:eastAsia="ru-RU"/>
        </w:rPr>
        <w:t>оба</w:t>
      </w:r>
      <w:r w:rsidR="00886212" w:rsidRPr="00665423">
        <w:rPr>
          <w:rFonts w:ascii="Times New Roman" w:eastAsia="Times New Roman" w:hAnsi="Times New Roman" w:cs="Times New Roman"/>
          <w:snapToGrid w:val="0"/>
          <w:sz w:val="16"/>
          <w:szCs w:val="16"/>
          <w:lang w:val="uk-UA" w:eastAsia="ru-RU"/>
        </w:rPr>
        <w:t xml:space="preserve"> –</w:t>
      </w:r>
      <w:r w:rsidR="00575D15" w:rsidRPr="00665423">
        <w:rPr>
          <w:rFonts w:ascii="Times New Roman" w:eastAsia="Times New Roman" w:hAnsi="Times New Roman" w:cs="Times New Roman"/>
          <w:snapToGrid w:val="0"/>
          <w:sz w:val="16"/>
          <w:szCs w:val="16"/>
          <w:lang w:val="uk-UA" w:eastAsia="ru-RU"/>
        </w:rPr>
        <w:t xml:space="preserve"> підприємець/ </w:t>
      </w:r>
      <w:r w:rsidR="00741E3A" w:rsidRPr="00665423">
        <w:rPr>
          <w:rFonts w:ascii="Times New Roman" w:eastAsia="Times New Roman" w:hAnsi="Times New Roman" w:cs="Times New Roman"/>
          <w:bCs/>
          <w:snapToGrid w:val="0"/>
          <w:sz w:val="16"/>
          <w:szCs w:val="16"/>
          <w:lang w:val="uk-UA" w:eastAsia="ru-RU"/>
        </w:rPr>
        <w:t>фізична особа, яка провадить незалежну професійну діяльність</w:t>
      </w:r>
      <w:r w:rsidR="00886212" w:rsidRPr="00665423">
        <w:rPr>
          <w:rFonts w:ascii="Times New Roman" w:eastAsia="Times New Roman" w:hAnsi="Times New Roman" w:cs="Times New Roman"/>
          <w:snapToGrid w:val="0"/>
          <w:sz w:val="16"/>
          <w:szCs w:val="16"/>
          <w:lang w:val="uk-UA" w:eastAsia="ru-RU"/>
        </w:rPr>
        <w:t>.</w:t>
      </w:r>
    </w:p>
    <w:p w:rsidR="00363F15" w:rsidRDefault="00363F15" w:rsidP="009808A4">
      <w:pPr>
        <w:widowControl w:val="0"/>
        <w:spacing w:after="0" w:line="240" w:lineRule="auto"/>
        <w:jc w:val="both"/>
        <w:rPr>
          <w:rFonts w:ascii="Times New Roman" w:eastAsia="Times New Roman" w:hAnsi="Times New Roman" w:cs="Times New Roman"/>
          <w:snapToGrid w:val="0"/>
          <w:sz w:val="16"/>
          <w:szCs w:val="16"/>
          <w:lang w:val="uk-UA" w:eastAsia="ru-RU"/>
        </w:rPr>
      </w:pPr>
    </w:p>
    <w:p w:rsidR="00363F15" w:rsidRDefault="00363F15" w:rsidP="009808A4">
      <w:pPr>
        <w:widowControl w:val="0"/>
        <w:spacing w:after="0" w:line="240" w:lineRule="auto"/>
        <w:jc w:val="both"/>
        <w:rPr>
          <w:rFonts w:ascii="Times New Roman" w:eastAsia="Times New Roman" w:hAnsi="Times New Roman" w:cs="Times New Roman"/>
          <w:snapToGrid w:val="0"/>
          <w:sz w:val="16"/>
          <w:szCs w:val="16"/>
          <w:lang w:val="uk-UA" w:eastAsia="ru-RU"/>
        </w:rPr>
      </w:pPr>
    </w:p>
    <w:p w:rsidR="00363F15" w:rsidRDefault="00363F15" w:rsidP="009808A4">
      <w:pPr>
        <w:widowControl w:val="0"/>
        <w:spacing w:after="0" w:line="240" w:lineRule="auto"/>
        <w:jc w:val="both"/>
        <w:rPr>
          <w:rFonts w:ascii="Times New Roman" w:eastAsia="Times New Roman" w:hAnsi="Times New Roman" w:cs="Times New Roman"/>
          <w:snapToGrid w:val="0"/>
          <w:sz w:val="16"/>
          <w:szCs w:val="16"/>
          <w:lang w:val="uk-UA" w:eastAsia="ru-RU"/>
        </w:rPr>
      </w:pPr>
    </w:p>
    <w:p w:rsidR="00363F15" w:rsidRDefault="00363F15" w:rsidP="009808A4">
      <w:pPr>
        <w:widowControl w:val="0"/>
        <w:spacing w:after="0" w:line="240" w:lineRule="auto"/>
        <w:jc w:val="both"/>
        <w:rPr>
          <w:rFonts w:ascii="Times New Roman" w:eastAsia="Times New Roman" w:hAnsi="Times New Roman" w:cs="Times New Roman"/>
          <w:snapToGrid w:val="0"/>
          <w:sz w:val="16"/>
          <w:szCs w:val="16"/>
          <w:lang w:val="uk-UA" w:eastAsia="ru-RU"/>
        </w:rPr>
      </w:pPr>
    </w:p>
    <w:p w:rsidR="00363F15" w:rsidRDefault="00363F15" w:rsidP="009808A4">
      <w:pPr>
        <w:widowControl w:val="0"/>
        <w:spacing w:after="0" w:line="240" w:lineRule="auto"/>
        <w:jc w:val="both"/>
        <w:rPr>
          <w:rFonts w:ascii="Times New Roman" w:eastAsia="Times New Roman" w:hAnsi="Times New Roman" w:cs="Times New Roman"/>
          <w:snapToGrid w:val="0"/>
          <w:sz w:val="16"/>
          <w:szCs w:val="16"/>
          <w:lang w:val="uk-UA" w:eastAsia="ru-RU"/>
        </w:rPr>
      </w:pPr>
    </w:p>
    <w:sectPr w:rsidR="00363F15" w:rsidSect="007E14D6">
      <w:pgSz w:w="11906" w:h="16838"/>
      <w:pgMar w:top="426" w:right="566"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DA" w:rsidRDefault="002E3EDA" w:rsidP="00D32AEB">
      <w:pPr>
        <w:spacing w:after="0" w:line="240" w:lineRule="auto"/>
      </w:pPr>
      <w:r>
        <w:separator/>
      </w:r>
    </w:p>
  </w:endnote>
  <w:endnote w:type="continuationSeparator" w:id="0">
    <w:p w:rsidR="002E3EDA" w:rsidRDefault="002E3EDA" w:rsidP="00D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DA" w:rsidRDefault="002E3EDA" w:rsidP="00D32AEB">
      <w:pPr>
        <w:spacing w:after="0" w:line="240" w:lineRule="auto"/>
      </w:pPr>
      <w:r>
        <w:separator/>
      </w:r>
    </w:p>
  </w:footnote>
  <w:footnote w:type="continuationSeparator" w:id="0">
    <w:p w:rsidR="002E3EDA" w:rsidRDefault="002E3EDA" w:rsidP="00D3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AA6"/>
    <w:multiLevelType w:val="hybridMultilevel"/>
    <w:tmpl w:val="F1F87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FF754D"/>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
    <w:nsid w:val="138227A9"/>
    <w:multiLevelType w:val="multilevel"/>
    <w:tmpl w:val="B09E147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3">
    <w:nsid w:val="155D4D7E"/>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4">
    <w:nsid w:val="227E7542"/>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5">
    <w:nsid w:val="233D0D2E"/>
    <w:multiLevelType w:val="hybridMultilevel"/>
    <w:tmpl w:val="7FB6099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CA85414"/>
    <w:multiLevelType w:val="hybridMultilevel"/>
    <w:tmpl w:val="4972F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9D74C6"/>
    <w:multiLevelType w:val="hybridMultilevel"/>
    <w:tmpl w:val="5E3ECA1A"/>
    <w:lvl w:ilvl="0" w:tplc="04220001">
      <w:start w:val="1"/>
      <w:numFmt w:val="bullet"/>
      <w:lvlText w:val=""/>
      <w:lvlJc w:val="left"/>
      <w:pPr>
        <w:ind w:left="892" w:hanging="360"/>
      </w:pPr>
      <w:rPr>
        <w:rFonts w:ascii="Symbol" w:hAnsi="Symbol"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8">
    <w:nsid w:val="31431945"/>
    <w:multiLevelType w:val="hybridMultilevel"/>
    <w:tmpl w:val="35183D04"/>
    <w:lvl w:ilvl="0" w:tplc="838CF2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6D639F"/>
    <w:multiLevelType w:val="hybridMultilevel"/>
    <w:tmpl w:val="BE76372E"/>
    <w:lvl w:ilvl="0" w:tplc="86B8D1F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C56724"/>
    <w:multiLevelType w:val="multilevel"/>
    <w:tmpl w:val="B09E147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11">
    <w:nsid w:val="371C5D81"/>
    <w:multiLevelType w:val="hybridMultilevel"/>
    <w:tmpl w:val="D7FA1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050D72"/>
    <w:multiLevelType w:val="hybridMultilevel"/>
    <w:tmpl w:val="F95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1239"/>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14">
    <w:nsid w:val="5070174A"/>
    <w:multiLevelType w:val="hybridMultilevel"/>
    <w:tmpl w:val="4CD621D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28872A6"/>
    <w:multiLevelType w:val="hybridMultilevel"/>
    <w:tmpl w:val="0FBC22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C6375D"/>
    <w:multiLevelType w:val="hybridMultilevel"/>
    <w:tmpl w:val="3DA8D1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A511B85"/>
    <w:multiLevelType w:val="hybridMultilevel"/>
    <w:tmpl w:val="5318487E"/>
    <w:lvl w:ilvl="0" w:tplc="BF247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CAC0496"/>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19">
    <w:nsid w:val="6BC12665"/>
    <w:multiLevelType w:val="multilevel"/>
    <w:tmpl w:val="9560EFA2"/>
    <w:lvl w:ilvl="0">
      <w:start w:val="1"/>
      <w:numFmt w:val="decimal"/>
      <w:lvlText w:val="%1."/>
      <w:lvlJc w:val="left"/>
      <w:pPr>
        <w:ind w:left="53" w:hanging="195"/>
      </w:pPr>
      <w:rPr>
        <w:rFonts w:eastAsia="Times New Roman" w:hint="default"/>
      </w:rPr>
    </w:lvl>
    <w:lvl w:ilvl="1">
      <w:start w:val="1"/>
      <w:numFmt w:val="decimal"/>
      <w:isLgl/>
      <w:lvlText w:val="%1.%2."/>
      <w:lvlJc w:val="left"/>
      <w:pPr>
        <w:ind w:left="9410" w:hanging="337"/>
      </w:pPr>
      <w:rPr>
        <w:rFonts w:hint="default"/>
        <w:b w:val="0"/>
      </w:rPr>
    </w:lvl>
    <w:lvl w:ilvl="2">
      <w:start w:val="1"/>
      <w:numFmt w:val="decimal"/>
      <w:isLgl/>
      <w:lvlText w:val="%1.%2.%3."/>
      <w:lvlJc w:val="left"/>
      <w:pPr>
        <w:ind w:left="479" w:hanging="337"/>
      </w:pPr>
      <w:rPr>
        <w:rFonts w:hint="default"/>
        <w:b/>
      </w:rPr>
    </w:lvl>
    <w:lvl w:ilvl="3">
      <w:start w:val="1"/>
      <w:numFmt w:val="decimal"/>
      <w:isLgl/>
      <w:lvlText w:val="%1.%2.%3.%4."/>
      <w:lvlJc w:val="left"/>
      <w:pPr>
        <w:ind w:left="981" w:hanging="697"/>
      </w:pPr>
      <w:rPr>
        <w:rFonts w:hint="default"/>
        <w:b/>
      </w:rPr>
    </w:lvl>
    <w:lvl w:ilvl="4">
      <w:start w:val="1"/>
      <w:numFmt w:val="decimal"/>
      <w:isLgl/>
      <w:lvlText w:val="%1.%2.%3.%4.%5."/>
      <w:lvlJc w:val="left"/>
      <w:pPr>
        <w:ind w:left="1123" w:hanging="697"/>
      </w:pPr>
      <w:rPr>
        <w:rFonts w:hint="default"/>
        <w:b/>
      </w:rPr>
    </w:lvl>
    <w:lvl w:ilvl="5">
      <w:start w:val="1"/>
      <w:numFmt w:val="decimal"/>
      <w:isLgl/>
      <w:lvlText w:val="%1.%2.%3.%4.%5.%6."/>
      <w:lvlJc w:val="left"/>
      <w:pPr>
        <w:ind w:left="1265" w:hanging="697"/>
      </w:pPr>
      <w:rPr>
        <w:rFonts w:hint="default"/>
        <w:b/>
      </w:rPr>
    </w:lvl>
    <w:lvl w:ilvl="6">
      <w:start w:val="1"/>
      <w:numFmt w:val="decimal"/>
      <w:isLgl/>
      <w:lvlText w:val="%1.%2.%3.%4.%5.%6.%7."/>
      <w:lvlJc w:val="left"/>
      <w:pPr>
        <w:ind w:left="1767" w:hanging="1057"/>
      </w:pPr>
      <w:rPr>
        <w:rFonts w:hint="default"/>
        <w:b/>
      </w:rPr>
    </w:lvl>
    <w:lvl w:ilvl="7">
      <w:start w:val="1"/>
      <w:numFmt w:val="decimal"/>
      <w:isLgl/>
      <w:lvlText w:val="%1.%2.%3.%4.%5.%6.%7.%8."/>
      <w:lvlJc w:val="left"/>
      <w:pPr>
        <w:ind w:left="1909" w:hanging="1057"/>
      </w:pPr>
      <w:rPr>
        <w:rFonts w:hint="default"/>
        <w:b/>
      </w:rPr>
    </w:lvl>
    <w:lvl w:ilvl="8">
      <w:start w:val="1"/>
      <w:numFmt w:val="decimal"/>
      <w:isLgl/>
      <w:lvlText w:val="%1.%2.%3.%4.%5.%6.%7.%8.%9."/>
      <w:lvlJc w:val="left"/>
      <w:pPr>
        <w:ind w:left="2051" w:hanging="1057"/>
      </w:pPr>
      <w:rPr>
        <w:rFonts w:hint="default"/>
        <w:b/>
      </w:rPr>
    </w:lvl>
  </w:abstractNum>
  <w:abstractNum w:abstractNumId="20">
    <w:nsid w:val="70BD6571"/>
    <w:multiLevelType w:val="hybridMultilevel"/>
    <w:tmpl w:val="EF0E7F8A"/>
    <w:lvl w:ilvl="0" w:tplc="D64A7C0E">
      <w:start w:val="1"/>
      <w:numFmt w:val="bullet"/>
      <w:lvlText w:val="-"/>
      <w:lvlJc w:val="left"/>
      <w:pPr>
        <w:ind w:left="532" w:hanging="360"/>
      </w:pPr>
      <w:rPr>
        <w:rFonts w:ascii="Times New Roman" w:eastAsia="Times New Roman" w:hAnsi="Times New Roman" w:cs="Times New Roman" w:hint="default"/>
      </w:rPr>
    </w:lvl>
    <w:lvl w:ilvl="1" w:tplc="04220003" w:tentative="1">
      <w:start w:val="1"/>
      <w:numFmt w:val="bullet"/>
      <w:lvlText w:val="o"/>
      <w:lvlJc w:val="left"/>
      <w:pPr>
        <w:ind w:left="1252" w:hanging="360"/>
      </w:pPr>
      <w:rPr>
        <w:rFonts w:ascii="Courier New" w:hAnsi="Courier New" w:cs="Courier New" w:hint="default"/>
      </w:rPr>
    </w:lvl>
    <w:lvl w:ilvl="2" w:tplc="04220005" w:tentative="1">
      <w:start w:val="1"/>
      <w:numFmt w:val="bullet"/>
      <w:lvlText w:val=""/>
      <w:lvlJc w:val="left"/>
      <w:pPr>
        <w:ind w:left="1972" w:hanging="360"/>
      </w:pPr>
      <w:rPr>
        <w:rFonts w:ascii="Wingdings" w:hAnsi="Wingdings" w:hint="default"/>
      </w:rPr>
    </w:lvl>
    <w:lvl w:ilvl="3" w:tplc="04220001" w:tentative="1">
      <w:start w:val="1"/>
      <w:numFmt w:val="bullet"/>
      <w:lvlText w:val=""/>
      <w:lvlJc w:val="left"/>
      <w:pPr>
        <w:ind w:left="2692" w:hanging="360"/>
      </w:pPr>
      <w:rPr>
        <w:rFonts w:ascii="Symbol" w:hAnsi="Symbol" w:hint="default"/>
      </w:rPr>
    </w:lvl>
    <w:lvl w:ilvl="4" w:tplc="04220003" w:tentative="1">
      <w:start w:val="1"/>
      <w:numFmt w:val="bullet"/>
      <w:lvlText w:val="o"/>
      <w:lvlJc w:val="left"/>
      <w:pPr>
        <w:ind w:left="3412" w:hanging="360"/>
      </w:pPr>
      <w:rPr>
        <w:rFonts w:ascii="Courier New" w:hAnsi="Courier New" w:cs="Courier New" w:hint="default"/>
      </w:rPr>
    </w:lvl>
    <w:lvl w:ilvl="5" w:tplc="04220005" w:tentative="1">
      <w:start w:val="1"/>
      <w:numFmt w:val="bullet"/>
      <w:lvlText w:val=""/>
      <w:lvlJc w:val="left"/>
      <w:pPr>
        <w:ind w:left="4132" w:hanging="360"/>
      </w:pPr>
      <w:rPr>
        <w:rFonts w:ascii="Wingdings" w:hAnsi="Wingdings" w:hint="default"/>
      </w:rPr>
    </w:lvl>
    <w:lvl w:ilvl="6" w:tplc="04220001" w:tentative="1">
      <w:start w:val="1"/>
      <w:numFmt w:val="bullet"/>
      <w:lvlText w:val=""/>
      <w:lvlJc w:val="left"/>
      <w:pPr>
        <w:ind w:left="4852" w:hanging="360"/>
      </w:pPr>
      <w:rPr>
        <w:rFonts w:ascii="Symbol" w:hAnsi="Symbol" w:hint="default"/>
      </w:rPr>
    </w:lvl>
    <w:lvl w:ilvl="7" w:tplc="04220003" w:tentative="1">
      <w:start w:val="1"/>
      <w:numFmt w:val="bullet"/>
      <w:lvlText w:val="o"/>
      <w:lvlJc w:val="left"/>
      <w:pPr>
        <w:ind w:left="5572" w:hanging="360"/>
      </w:pPr>
      <w:rPr>
        <w:rFonts w:ascii="Courier New" w:hAnsi="Courier New" w:cs="Courier New" w:hint="default"/>
      </w:rPr>
    </w:lvl>
    <w:lvl w:ilvl="8" w:tplc="04220005" w:tentative="1">
      <w:start w:val="1"/>
      <w:numFmt w:val="bullet"/>
      <w:lvlText w:val=""/>
      <w:lvlJc w:val="left"/>
      <w:pPr>
        <w:ind w:left="6292" w:hanging="360"/>
      </w:pPr>
      <w:rPr>
        <w:rFonts w:ascii="Wingdings" w:hAnsi="Wingdings" w:hint="default"/>
      </w:rPr>
    </w:lvl>
  </w:abstractNum>
  <w:abstractNum w:abstractNumId="21">
    <w:nsid w:val="73253601"/>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2">
    <w:nsid w:val="7ED053C3"/>
    <w:multiLevelType w:val="hybridMultilevel"/>
    <w:tmpl w:val="0E8C794E"/>
    <w:lvl w:ilvl="0" w:tplc="B1E6439C">
      <w:start w:val="1"/>
      <w:numFmt w:val="decimal"/>
      <w:lvlText w:val="%1)"/>
      <w:lvlJc w:val="left"/>
      <w:pPr>
        <w:ind w:left="248" w:hanging="360"/>
      </w:pPr>
      <w:rPr>
        <w:rFonts w:hint="default"/>
      </w:rPr>
    </w:lvl>
    <w:lvl w:ilvl="1" w:tplc="04220019" w:tentative="1">
      <w:start w:val="1"/>
      <w:numFmt w:val="lowerLetter"/>
      <w:lvlText w:val="%2."/>
      <w:lvlJc w:val="left"/>
      <w:pPr>
        <w:ind w:left="968" w:hanging="360"/>
      </w:pPr>
    </w:lvl>
    <w:lvl w:ilvl="2" w:tplc="0422001B" w:tentative="1">
      <w:start w:val="1"/>
      <w:numFmt w:val="lowerRoman"/>
      <w:lvlText w:val="%3."/>
      <w:lvlJc w:val="right"/>
      <w:pPr>
        <w:ind w:left="1688" w:hanging="180"/>
      </w:pPr>
    </w:lvl>
    <w:lvl w:ilvl="3" w:tplc="0422000F" w:tentative="1">
      <w:start w:val="1"/>
      <w:numFmt w:val="decimal"/>
      <w:lvlText w:val="%4."/>
      <w:lvlJc w:val="left"/>
      <w:pPr>
        <w:ind w:left="2408" w:hanging="360"/>
      </w:pPr>
    </w:lvl>
    <w:lvl w:ilvl="4" w:tplc="04220019" w:tentative="1">
      <w:start w:val="1"/>
      <w:numFmt w:val="lowerLetter"/>
      <w:lvlText w:val="%5."/>
      <w:lvlJc w:val="left"/>
      <w:pPr>
        <w:ind w:left="3128" w:hanging="360"/>
      </w:pPr>
    </w:lvl>
    <w:lvl w:ilvl="5" w:tplc="0422001B" w:tentative="1">
      <w:start w:val="1"/>
      <w:numFmt w:val="lowerRoman"/>
      <w:lvlText w:val="%6."/>
      <w:lvlJc w:val="right"/>
      <w:pPr>
        <w:ind w:left="3848" w:hanging="180"/>
      </w:pPr>
    </w:lvl>
    <w:lvl w:ilvl="6" w:tplc="0422000F" w:tentative="1">
      <w:start w:val="1"/>
      <w:numFmt w:val="decimal"/>
      <w:lvlText w:val="%7."/>
      <w:lvlJc w:val="left"/>
      <w:pPr>
        <w:ind w:left="4568" w:hanging="360"/>
      </w:pPr>
    </w:lvl>
    <w:lvl w:ilvl="7" w:tplc="04220019" w:tentative="1">
      <w:start w:val="1"/>
      <w:numFmt w:val="lowerLetter"/>
      <w:lvlText w:val="%8."/>
      <w:lvlJc w:val="left"/>
      <w:pPr>
        <w:ind w:left="5288" w:hanging="360"/>
      </w:pPr>
    </w:lvl>
    <w:lvl w:ilvl="8" w:tplc="0422001B" w:tentative="1">
      <w:start w:val="1"/>
      <w:numFmt w:val="lowerRoman"/>
      <w:lvlText w:val="%9."/>
      <w:lvlJc w:val="right"/>
      <w:pPr>
        <w:ind w:left="6008" w:hanging="180"/>
      </w:pPr>
    </w:lvl>
  </w:abstractNum>
  <w:num w:numId="1">
    <w:abstractNumId w:val="12"/>
  </w:num>
  <w:num w:numId="2">
    <w:abstractNumId w:val="17"/>
  </w:num>
  <w:num w:numId="3">
    <w:abstractNumId w:val="9"/>
  </w:num>
  <w:num w:numId="4">
    <w:abstractNumId w:val="8"/>
  </w:num>
  <w:num w:numId="5">
    <w:abstractNumId w:val="10"/>
  </w:num>
  <w:num w:numId="6">
    <w:abstractNumId w:val="18"/>
  </w:num>
  <w:num w:numId="7">
    <w:abstractNumId w:val="13"/>
  </w:num>
  <w:num w:numId="8">
    <w:abstractNumId w:val="22"/>
  </w:num>
  <w:num w:numId="9">
    <w:abstractNumId w:val="21"/>
  </w:num>
  <w:num w:numId="10">
    <w:abstractNumId w:val="7"/>
  </w:num>
  <w:num w:numId="11">
    <w:abstractNumId w:val="20"/>
  </w:num>
  <w:num w:numId="12">
    <w:abstractNumId w:val="3"/>
  </w:num>
  <w:num w:numId="13">
    <w:abstractNumId w:val="4"/>
  </w:num>
  <w:num w:numId="14">
    <w:abstractNumId w:val="1"/>
  </w:num>
  <w:num w:numId="15">
    <w:abstractNumId w:val="2"/>
  </w:num>
  <w:num w:numId="16">
    <w:abstractNumId w:val="5"/>
  </w:num>
  <w:num w:numId="17">
    <w:abstractNumId w:val="16"/>
  </w:num>
  <w:num w:numId="18">
    <w:abstractNumId w:val="0"/>
  </w:num>
  <w:num w:numId="19">
    <w:abstractNumId w:val="15"/>
  </w:num>
  <w:num w:numId="20">
    <w:abstractNumId w:val="6"/>
  </w:num>
  <w:num w:numId="21">
    <w:abstractNumId w:val="1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6"/>
    <w:rsid w:val="00001E0F"/>
    <w:rsid w:val="00015C26"/>
    <w:rsid w:val="00017455"/>
    <w:rsid w:val="00022BA7"/>
    <w:rsid w:val="00023A9A"/>
    <w:rsid w:val="000273F7"/>
    <w:rsid w:val="00030407"/>
    <w:rsid w:val="00040C7B"/>
    <w:rsid w:val="00042FE8"/>
    <w:rsid w:val="00051DC5"/>
    <w:rsid w:val="000621C8"/>
    <w:rsid w:val="00064D3B"/>
    <w:rsid w:val="0006758D"/>
    <w:rsid w:val="000719DA"/>
    <w:rsid w:val="0007568F"/>
    <w:rsid w:val="00080AF5"/>
    <w:rsid w:val="00083240"/>
    <w:rsid w:val="00083EC6"/>
    <w:rsid w:val="00090802"/>
    <w:rsid w:val="000A09FC"/>
    <w:rsid w:val="000B0821"/>
    <w:rsid w:val="000B10F3"/>
    <w:rsid w:val="000B5CD9"/>
    <w:rsid w:val="000C04D3"/>
    <w:rsid w:val="000C26C7"/>
    <w:rsid w:val="000C27C3"/>
    <w:rsid w:val="000C4D48"/>
    <w:rsid w:val="000E14DC"/>
    <w:rsid w:val="000E4B96"/>
    <w:rsid w:val="000F3722"/>
    <w:rsid w:val="000F3DAA"/>
    <w:rsid w:val="001027AF"/>
    <w:rsid w:val="00106E99"/>
    <w:rsid w:val="00114112"/>
    <w:rsid w:val="00130CA1"/>
    <w:rsid w:val="00133993"/>
    <w:rsid w:val="0013667C"/>
    <w:rsid w:val="001419F8"/>
    <w:rsid w:val="001431D5"/>
    <w:rsid w:val="001469AA"/>
    <w:rsid w:val="0015637B"/>
    <w:rsid w:val="001619A8"/>
    <w:rsid w:val="001677CC"/>
    <w:rsid w:val="00172AEB"/>
    <w:rsid w:val="00175300"/>
    <w:rsid w:val="001769A4"/>
    <w:rsid w:val="00177C65"/>
    <w:rsid w:val="00182EFF"/>
    <w:rsid w:val="00184C59"/>
    <w:rsid w:val="00192346"/>
    <w:rsid w:val="001923A2"/>
    <w:rsid w:val="00193736"/>
    <w:rsid w:val="001A644A"/>
    <w:rsid w:val="001B09D7"/>
    <w:rsid w:val="001B4464"/>
    <w:rsid w:val="001B452A"/>
    <w:rsid w:val="001B479A"/>
    <w:rsid w:val="001B6A6E"/>
    <w:rsid w:val="001C4124"/>
    <w:rsid w:val="001D3124"/>
    <w:rsid w:val="001E3079"/>
    <w:rsid w:val="001F0867"/>
    <w:rsid w:val="001F2055"/>
    <w:rsid w:val="00204F50"/>
    <w:rsid w:val="002075AA"/>
    <w:rsid w:val="0021356E"/>
    <w:rsid w:val="002226E1"/>
    <w:rsid w:val="0022457B"/>
    <w:rsid w:val="00227885"/>
    <w:rsid w:val="00243351"/>
    <w:rsid w:val="00244409"/>
    <w:rsid w:val="00256307"/>
    <w:rsid w:val="00274863"/>
    <w:rsid w:val="00274D3C"/>
    <w:rsid w:val="00284393"/>
    <w:rsid w:val="00292576"/>
    <w:rsid w:val="002A070D"/>
    <w:rsid w:val="002A41C3"/>
    <w:rsid w:val="002A599E"/>
    <w:rsid w:val="002B7530"/>
    <w:rsid w:val="002C16AB"/>
    <w:rsid w:val="002C221E"/>
    <w:rsid w:val="002D1EAF"/>
    <w:rsid w:val="002E3E95"/>
    <w:rsid w:val="002E3EDA"/>
    <w:rsid w:val="002F1A4B"/>
    <w:rsid w:val="002F2E2C"/>
    <w:rsid w:val="002F359B"/>
    <w:rsid w:val="002F5841"/>
    <w:rsid w:val="0030046A"/>
    <w:rsid w:val="00322A10"/>
    <w:rsid w:val="00323113"/>
    <w:rsid w:val="00323665"/>
    <w:rsid w:val="003242B1"/>
    <w:rsid w:val="003302BE"/>
    <w:rsid w:val="003346F2"/>
    <w:rsid w:val="00343378"/>
    <w:rsid w:val="00355169"/>
    <w:rsid w:val="00356BA4"/>
    <w:rsid w:val="00363F15"/>
    <w:rsid w:val="00364F8F"/>
    <w:rsid w:val="00365B47"/>
    <w:rsid w:val="00391B67"/>
    <w:rsid w:val="003944A9"/>
    <w:rsid w:val="003A6C39"/>
    <w:rsid w:val="003B408F"/>
    <w:rsid w:val="003C2E07"/>
    <w:rsid w:val="003D70A1"/>
    <w:rsid w:val="003E13C5"/>
    <w:rsid w:val="003E2618"/>
    <w:rsid w:val="003E292B"/>
    <w:rsid w:val="003E7CAF"/>
    <w:rsid w:val="003F1127"/>
    <w:rsid w:val="003F1EEE"/>
    <w:rsid w:val="003F3647"/>
    <w:rsid w:val="00412D57"/>
    <w:rsid w:val="00414EE2"/>
    <w:rsid w:val="00416076"/>
    <w:rsid w:val="00420D3F"/>
    <w:rsid w:val="004223FA"/>
    <w:rsid w:val="004224A9"/>
    <w:rsid w:val="00437D4B"/>
    <w:rsid w:val="00442B2A"/>
    <w:rsid w:val="00447C50"/>
    <w:rsid w:val="004517BD"/>
    <w:rsid w:val="00452879"/>
    <w:rsid w:val="00461656"/>
    <w:rsid w:val="00465A17"/>
    <w:rsid w:val="004741F9"/>
    <w:rsid w:val="00474395"/>
    <w:rsid w:val="00480984"/>
    <w:rsid w:val="00493BAA"/>
    <w:rsid w:val="00494CE9"/>
    <w:rsid w:val="004A140E"/>
    <w:rsid w:val="004B62F3"/>
    <w:rsid w:val="004B662F"/>
    <w:rsid w:val="004D1A9A"/>
    <w:rsid w:val="004F3C31"/>
    <w:rsid w:val="004F7A42"/>
    <w:rsid w:val="00507B75"/>
    <w:rsid w:val="00510A79"/>
    <w:rsid w:val="005120FB"/>
    <w:rsid w:val="0051531D"/>
    <w:rsid w:val="00522803"/>
    <w:rsid w:val="005248F2"/>
    <w:rsid w:val="00527C14"/>
    <w:rsid w:val="00537822"/>
    <w:rsid w:val="005619BE"/>
    <w:rsid w:val="0056403C"/>
    <w:rsid w:val="00571DF5"/>
    <w:rsid w:val="00573F30"/>
    <w:rsid w:val="00575D15"/>
    <w:rsid w:val="00577C92"/>
    <w:rsid w:val="00584F31"/>
    <w:rsid w:val="005857E3"/>
    <w:rsid w:val="00595B4B"/>
    <w:rsid w:val="005A107E"/>
    <w:rsid w:val="005A22B1"/>
    <w:rsid w:val="005A40CA"/>
    <w:rsid w:val="005A5296"/>
    <w:rsid w:val="005B4562"/>
    <w:rsid w:val="005C3C83"/>
    <w:rsid w:val="005C7A08"/>
    <w:rsid w:val="005D0770"/>
    <w:rsid w:val="005D4AA3"/>
    <w:rsid w:val="005D58F1"/>
    <w:rsid w:val="005D5964"/>
    <w:rsid w:val="005E0EB1"/>
    <w:rsid w:val="005E74DF"/>
    <w:rsid w:val="005E778F"/>
    <w:rsid w:val="005F1426"/>
    <w:rsid w:val="006024AF"/>
    <w:rsid w:val="00605FF8"/>
    <w:rsid w:val="00616A72"/>
    <w:rsid w:val="006204C2"/>
    <w:rsid w:val="00624DA7"/>
    <w:rsid w:val="00633536"/>
    <w:rsid w:val="0063521B"/>
    <w:rsid w:val="00654286"/>
    <w:rsid w:val="006545E2"/>
    <w:rsid w:val="00661CF8"/>
    <w:rsid w:val="00661F43"/>
    <w:rsid w:val="00665423"/>
    <w:rsid w:val="00665B6E"/>
    <w:rsid w:val="006660C0"/>
    <w:rsid w:val="00666578"/>
    <w:rsid w:val="00671D36"/>
    <w:rsid w:val="00672EE2"/>
    <w:rsid w:val="00674E0A"/>
    <w:rsid w:val="00681B4A"/>
    <w:rsid w:val="00687F93"/>
    <w:rsid w:val="00694D75"/>
    <w:rsid w:val="006A23C2"/>
    <w:rsid w:val="006A2ADD"/>
    <w:rsid w:val="006A4EC2"/>
    <w:rsid w:val="006B708D"/>
    <w:rsid w:val="006C55B5"/>
    <w:rsid w:val="006C610E"/>
    <w:rsid w:val="006D1802"/>
    <w:rsid w:val="006E7D01"/>
    <w:rsid w:val="006F01AA"/>
    <w:rsid w:val="006F0B4E"/>
    <w:rsid w:val="006F3EB0"/>
    <w:rsid w:val="006F441F"/>
    <w:rsid w:val="006F4D0F"/>
    <w:rsid w:val="006F7BE5"/>
    <w:rsid w:val="007030FE"/>
    <w:rsid w:val="007049DF"/>
    <w:rsid w:val="0070737B"/>
    <w:rsid w:val="00711E11"/>
    <w:rsid w:val="00720815"/>
    <w:rsid w:val="00723442"/>
    <w:rsid w:val="007251C2"/>
    <w:rsid w:val="00731375"/>
    <w:rsid w:val="0073731C"/>
    <w:rsid w:val="007409F7"/>
    <w:rsid w:val="00741E3A"/>
    <w:rsid w:val="00742971"/>
    <w:rsid w:val="00743DF1"/>
    <w:rsid w:val="007478B6"/>
    <w:rsid w:val="0075012A"/>
    <w:rsid w:val="00753A3C"/>
    <w:rsid w:val="00767897"/>
    <w:rsid w:val="0077151B"/>
    <w:rsid w:val="0078047B"/>
    <w:rsid w:val="0078415E"/>
    <w:rsid w:val="00794F50"/>
    <w:rsid w:val="007A42FE"/>
    <w:rsid w:val="007A471E"/>
    <w:rsid w:val="007A611F"/>
    <w:rsid w:val="007B2DD7"/>
    <w:rsid w:val="007C0F1E"/>
    <w:rsid w:val="007C6351"/>
    <w:rsid w:val="007C6FB4"/>
    <w:rsid w:val="007C7EC3"/>
    <w:rsid w:val="007D0A15"/>
    <w:rsid w:val="007D2529"/>
    <w:rsid w:val="007E14D6"/>
    <w:rsid w:val="007F68B3"/>
    <w:rsid w:val="00800022"/>
    <w:rsid w:val="00817E71"/>
    <w:rsid w:val="00823662"/>
    <w:rsid w:val="00825ECF"/>
    <w:rsid w:val="00830395"/>
    <w:rsid w:val="008441C0"/>
    <w:rsid w:val="008628AE"/>
    <w:rsid w:val="00863F94"/>
    <w:rsid w:val="00866FDA"/>
    <w:rsid w:val="00870E22"/>
    <w:rsid w:val="00886212"/>
    <w:rsid w:val="008974A3"/>
    <w:rsid w:val="008A42A1"/>
    <w:rsid w:val="008B01A7"/>
    <w:rsid w:val="008B2040"/>
    <w:rsid w:val="008C0374"/>
    <w:rsid w:val="008C5AF8"/>
    <w:rsid w:val="008D5BBF"/>
    <w:rsid w:val="008D6842"/>
    <w:rsid w:val="008E0AB6"/>
    <w:rsid w:val="008E27DB"/>
    <w:rsid w:val="008E291D"/>
    <w:rsid w:val="008F1114"/>
    <w:rsid w:val="008F644A"/>
    <w:rsid w:val="008F7965"/>
    <w:rsid w:val="00917070"/>
    <w:rsid w:val="00917420"/>
    <w:rsid w:val="009236E2"/>
    <w:rsid w:val="00923893"/>
    <w:rsid w:val="00935EA5"/>
    <w:rsid w:val="009364D4"/>
    <w:rsid w:val="00940AAF"/>
    <w:rsid w:val="00951715"/>
    <w:rsid w:val="0095178B"/>
    <w:rsid w:val="00955266"/>
    <w:rsid w:val="00960E39"/>
    <w:rsid w:val="00960EE3"/>
    <w:rsid w:val="0096423C"/>
    <w:rsid w:val="00971617"/>
    <w:rsid w:val="009808A4"/>
    <w:rsid w:val="009842E9"/>
    <w:rsid w:val="009859F9"/>
    <w:rsid w:val="009905A1"/>
    <w:rsid w:val="009A59D8"/>
    <w:rsid w:val="009A6A4E"/>
    <w:rsid w:val="009B4505"/>
    <w:rsid w:val="009B48FC"/>
    <w:rsid w:val="009C587B"/>
    <w:rsid w:val="009D4629"/>
    <w:rsid w:val="009D57AE"/>
    <w:rsid w:val="009F06E3"/>
    <w:rsid w:val="009F487D"/>
    <w:rsid w:val="009F7C40"/>
    <w:rsid w:val="00A03F27"/>
    <w:rsid w:val="00A1010E"/>
    <w:rsid w:val="00A1161C"/>
    <w:rsid w:val="00A146AB"/>
    <w:rsid w:val="00A2346B"/>
    <w:rsid w:val="00A27267"/>
    <w:rsid w:val="00A27AC4"/>
    <w:rsid w:val="00A33770"/>
    <w:rsid w:val="00A36D75"/>
    <w:rsid w:val="00A47D29"/>
    <w:rsid w:val="00A47FC4"/>
    <w:rsid w:val="00A5025B"/>
    <w:rsid w:val="00A542D8"/>
    <w:rsid w:val="00A54F04"/>
    <w:rsid w:val="00A61F17"/>
    <w:rsid w:val="00A705CF"/>
    <w:rsid w:val="00A761C7"/>
    <w:rsid w:val="00A806E8"/>
    <w:rsid w:val="00A83CE5"/>
    <w:rsid w:val="00A86C62"/>
    <w:rsid w:val="00A96546"/>
    <w:rsid w:val="00AA2B15"/>
    <w:rsid w:val="00AA379E"/>
    <w:rsid w:val="00AB7590"/>
    <w:rsid w:val="00AB7A1E"/>
    <w:rsid w:val="00AC1880"/>
    <w:rsid w:val="00AC74DD"/>
    <w:rsid w:val="00AD5966"/>
    <w:rsid w:val="00AF0F96"/>
    <w:rsid w:val="00B02CF1"/>
    <w:rsid w:val="00B05BA9"/>
    <w:rsid w:val="00B14F06"/>
    <w:rsid w:val="00B4287F"/>
    <w:rsid w:val="00B526BE"/>
    <w:rsid w:val="00B57DB5"/>
    <w:rsid w:val="00B95580"/>
    <w:rsid w:val="00BA7269"/>
    <w:rsid w:val="00BA73AB"/>
    <w:rsid w:val="00BC3062"/>
    <w:rsid w:val="00BC35DB"/>
    <w:rsid w:val="00BD0281"/>
    <w:rsid w:val="00BD1EBC"/>
    <w:rsid w:val="00BE0695"/>
    <w:rsid w:val="00BF1B9C"/>
    <w:rsid w:val="00BF4B66"/>
    <w:rsid w:val="00BF59CB"/>
    <w:rsid w:val="00BF5A26"/>
    <w:rsid w:val="00BF657A"/>
    <w:rsid w:val="00BF7F2A"/>
    <w:rsid w:val="00C00AB0"/>
    <w:rsid w:val="00C01B36"/>
    <w:rsid w:val="00C04CD9"/>
    <w:rsid w:val="00C1704D"/>
    <w:rsid w:val="00C26AAC"/>
    <w:rsid w:val="00C27293"/>
    <w:rsid w:val="00C37234"/>
    <w:rsid w:val="00C435A1"/>
    <w:rsid w:val="00C44E73"/>
    <w:rsid w:val="00C53660"/>
    <w:rsid w:val="00C54529"/>
    <w:rsid w:val="00C555C0"/>
    <w:rsid w:val="00C5752C"/>
    <w:rsid w:val="00C62CCB"/>
    <w:rsid w:val="00C70E9A"/>
    <w:rsid w:val="00C73BB8"/>
    <w:rsid w:val="00C85B64"/>
    <w:rsid w:val="00C86A92"/>
    <w:rsid w:val="00C93D35"/>
    <w:rsid w:val="00C95F56"/>
    <w:rsid w:val="00CA209A"/>
    <w:rsid w:val="00CA3D50"/>
    <w:rsid w:val="00CB063C"/>
    <w:rsid w:val="00CB2209"/>
    <w:rsid w:val="00CB775C"/>
    <w:rsid w:val="00CC7CB8"/>
    <w:rsid w:val="00CD2250"/>
    <w:rsid w:val="00CD25DC"/>
    <w:rsid w:val="00CD4A89"/>
    <w:rsid w:val="00CD6C65"/>
    <w:rsid w:val="00CD6E3A"/>
    <w:rsid w:val="00CE5D32"/>
    <w:rsid w:val="00CF4BDD"/>
    <w:rsid w:val="00D057D5"/>
    <w:rsid w:val="00D11F4D"/>
    <w:rsid w:val="00D11F66"/>
    <w:rsid w:val="00D14DD2"/>
    <w:rsid w:val="00D153B9"/>
    <w:rsid w:val="00D21DEF"/>
    <w:rsid w:val="00D23280"/>
    <w:rsid w:val="00D24D4A"/>
    <w:rsid w:val="00D25E23"/>
    <w:rsid w:val="00D31428"/>
    <w:rsid w:val="00D32AEB"/>
    <w:rsid w:val="00D33202"/>
    <w:rsid w:val="00D36920"/>
    <w:rsid w:val="00D428A6"/>
    <w:rsid w:val="00D437A1"/>
    <w:rsid w:val="00D45FD9"/>
    <w:rsid w:val="00D47202"/>
    <w:rsid w:val="00D6314F"/>
    <w:rsid w:val="00D75D12"/>
    <w:rsid w:val="00D77BC7"/>
    <w:rsid w:val="00D8520F"/>
    <w:rsid w:val="00D90408"/>
    <w:rsid w:val="00D91DFE"/>
    <w:rsid w:val="00DA3724"/>
    <w:rsid w:val="00DA5975"/>
    <w:rsid w:val="00DB0BB4"/>
    <w:rsid w:val="00DB4E56"/>
    <w:rsid w:val="00DB6D5B"/>
    <w:rsid w:val="00DC05DC"/>
    <w:rsid w:val="00DC13C0"/>
    <w:rsid w:val="00DC2C9F"/>
    <w:rsid w:val="00DD76C1"/>
    <w:rsid w:val="00DE20BF"/>
    <w:rsid w:val="00DE344F"/>
    <w:rsid w:val="00E0348E"/>
    <w:rsid w:val="00E131D9"/>
    <w:rsid w:val="00E20485"/>
    <w:rsid w:val="00E20B97"/>
    <w:rsid w:val="00E26472"/>
    <w:rsid w:val="00E3059D"/>
    <w:rsid w:val="00E31B88"/>
    <w:rsid w:val="00E40FDE"/>
    <w:rsid w:val="00E50A10"/>
    <w:rsid w:val="00E546F9"/>
    <w:rsid w:val="00E56604"/>
    <w:rsid w:val="00E570BE"/>
    <w:rsid w:val="00E67597"/>
    <w:rsid w:val="00E70267"/>
    <w:rsid w:val="00E76DF0"/>
    <w:rsid w:val="00E826A8"/>
    <w:rsid w:val="00E82C05"/>
    <w:rsid w:val="00E86CE2"/>
    <w:rsid w:val="00E90246"/>
    <w:rsid w:val="00E95CD2"/>
    <w:rsid w:val="00EA0CBC"/>
    <w:rsid w:val="00EA2E92"/>
    <w:rsid w:val="00EB27D2"/>
    <w:rsid w:val="00EB3725"/>
    <w:rsid w:val="00EB5C6B"/>
    <w:rsid w:val="00EB715E"/>
    <w:rsid w:val="00EB75FA"/>
    <w:rsid w:val="00EC1473"/>
    <w:rsid w:val="00EC7F59"/>
    <w:rsid w:val="00ED53CB"/>
    <w:rsid w:val="00ED7EFE"/>
    <w:rsid w:val="00EE41CE"/>
    <w:rsid w:val="00F01427"/>
    <w:rsid w:val="00F11611"/>
    <w:rsid w:val="00F1425C"/>
    <w:rsid w:val="00F16BC9"/>
    <w:rsid w:val="00F223DA"/>
    <w:rsid w:val="00F308BD"/>
    <w:rsid w:val="00F349E1"/>
    <w:rsid w:val="00F37A7E"/>
    <w:rsid w:val="00F44A55"/>
    <w:rsid w:val="00F551B1"/>
    <w:rsid w:val="00F63089"/>
    <w:rsid w:val="00F63ACC"/>
    <w:rsid w:val="00F66089"/>
    <w:rsid w:val="00F75B8B"/>
    <w:rsid w:val="00FA22F2"/>
    <w:rsid w:val="00FB16C8"/>
    <w:rsid w:val="00FB2E8A"/>
    <w:rsid w:val="00FB5B65"/>
    <w:rsid w:val="00FC2A2F"/>
    <w:rsid w:val="00FC5E60"/>
    <w:rsid w:val="00FC75A8"/>
    <w:rsid w:val="00FD30B6"/>
    <w:rsid w:val="00FD4B14"/>
    <w:rsid w:val="00FD7992"/>
    <w:rsid w:val="00FE1400"/>
    <w:rsid w:val="00FF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paragraph" w:customStyle="1" w:styleId="Default">
    <w:name w:val="Default"/>
    <w:rsid w:val="004B62F3"/>
    <w:pPr>
      <w:autoSpaceDE w:val="0"/>
      <w:autoSpaceDN w:val="0"/>
      <w:adjustRightInd w:val="0"/>
      <w:spacing w:after="0" w:line="240" w:lineRule="auto"/>
    </w:pPr>
    <w:rPr>
      <w:rFonts w:ascii="Calibri" w:hAnsi="Calibri" w:cs="Calibri"/>
      <w:color w:val="000000"/>
      <w:sz w:val="24"/>
      <w:szCs w:val="24"/>
      <w:lang w:val="uk-UA"/>
    </w:rPr>
  </w:style>
  <w:style w:type="table" w:styleId="a7">
    <w:name w:val="Table Grid"/>
    <w:basedOn w:val="a1"/>
    <w:uiPriority w:val="59"/>
    <w:rsid w:val="002A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36D75"/>
    <w:rPr>
      <w:sz w:val="16"/>
      <w:szCs w:val="16"/>
    </w:rPr>
  </w:style>
  <w:style w:type="paragraph" w:styleId="a9">
    <w:name w:val="annotation text"/>
    <w:basedOn w:val="a"/>
    <w:link w:val="aa"/>
    <w:uiPriority w:val="99"/>
    <w:semiHidden/>
    <w:unhideWhenUsed/>
    <w:rsid w:val="00A36D75"/>
    <w:pPr>
      <w:spacing w:line="240" w:lineRule="auto"/>
    </w:pPr>
    <w:rPr>
      <w:sz w:val="20"/>
      <w:szCs w:val="20"/>
    </w:rPr>
  </w:style>
  <w:style w:type="character" w:customStyle="1" w:styleId="aa">
    <w:name w:val="Текст примечания Знак"/>
    <w:basedOn w:val="a0"/>
    <w:link w:val="a9"/>
    <w:uiPriority w:val="99"/>
    <w:semiHidden/>
    <w:rsid w:val="00A36D75"/>
    <w:rPr>
      <w:sz w:val="20"/>
      <w:szCs w:val="20"/>
    </w:rPr>
  </w:style>
  <w:style w:type="paragraph" w:styleId="ab">
    <w:name w:val="annotation subject"/>
    <w:basedOn w:val="a9"/>
    <w:next w:val="a9"/>
    <w:link w:val="ac"/>
    <w:uiPriority w:val="99"/>
    <w:semiHidden/>
    <w:unhideWhenUsed/>
    <w:rsid w:val="00A36D75"/>
    <w:rPr>
      <w:b/>
      <w:bCs/>
    </w:rPr>
  </w:style>
  <w:style w:type="character" w:customStyle="1" w:styleId="ac">
    <w:name w:val="Тема примечания Знак"/>
    <w:basedOn w:val="aa"/>
    <w:link w:val="ab"/>
    <w:uiPriority w:val="99"/>
    <w:semiHidden/>
    <w:rsid w:val="00A36D75"/>
    <w:rPr>
      <w:b/>
      <w:bCs/>
      <w:sz w:val="20"/>
      <w:szCs w:val="20"/>
    </w:rPr>
  </w:style>
  <w:style w:type="paragraph" w:styleId="ad">
    <w:name w:val="Balloon Text"/>
    <w:basedOn w:val="a"/>
    <w:link w:val="ae"/>
    <w:uiPriority w:val="99"/>
    <w:semiHidden/>
    <w:unhideWhenUsed/>
    <w:rsid w:val="00A36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D75"/>
    <w:rPr>
      <w:rFonts w:ascii="Tahoma" w:hAnsi="Tahoma" w:cs="Tahoma"/>
      <w:sz w:val="16"/>
      <w:szCs w:val="16"/>
    </w:rPr>
  </w:style>
  <w:style w:type="character" w:styleId="af">
    <w:name w:val="Hyperlink"/>
    <w:basedOn w:val="a0"/>
    <w:uiPriority w:val="99"/>
    <w:unhideWhenUsed/>
    <w:rsid w:val="00F223DA"/>
    <w:rPr>
      <w:color w:val="0000FF" w:themeColor="hyperlink"/>
      <w:u w:val="single"/>
    </w:rPr>
  </w:style>
  <w:style w:type="character" w:styleId="af0">
    <w:name w:val="FollowedHyperlink"/>
    <w:basedOn w:val="a0"/>
    <w:uiPriority w:val="99"/>
    <w:semiHidden/>
    <w:unhideWhenUsed/>
    <w:rsid w:val="008A42A1"/>
    <w:rPr>
      <w:color w:val="800080" w:themeColor="followedHyperlink"/>
      <w:u w:val="single"/>
    </w:rPr>
  </w:style>
  <w:style w:type="table" w:customStyle="1" w:styleId="1">
    <w:name w:val="Сетка таблицы1"/>
    <w:basedOn w:val="a1"/>
    <w:next w:val="a7"/>
    <w:uiPriority w:val="59"/>
    <w:rsid w:val="0036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paragraph" w:customStyle="1" w:styleId="Default">
    <w:name w:val="Default"/>
    <w:rsid w:val="004B62F3"/>
    <w:pPr>
      <w:autoSpaceDE w:val="0"/>
      <w:autoSpaceDN w:val="0"/>
      <w:adjustRightInd w:val="0"/>
      <w:spacing w:after="0" w:line="240" w:lineRule="auto"/>
    </w:pPr>
    <w:rPr>
      <w:rFonts w:ascii="Calibri" w:hAnsi="Calibri" w:cs="Calibri"/>
      <w:color w:val="000000"/>
      <w:sz w:val="24"/>
      <w:szCs w:val="24"/>
      <w:lang w:val="uk-UA"/>
    </w:rPr>
  </w:style>
  <w:style w:type="table" w:styleId="a7">
    <w:name w:val="Table Grid"/>
    <w:basedOn w:val="a1"/>
    <w:uiPriority w:val="59"/>
    <w:rsid w:val="002A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36D75"/>
    <w:rPr>
      <w:sz w:val="16"/>
      <w:szCs w:val="16"/>
    </w:rPr>
  </w:style>
  <w:style w:type="paragraph" w:styleId="a9">
    <w:name w:val="annotation text"/>
    <w:basedOn w:val="a"/>
    <w:link w:val="aa"/>
    <w:uiPriority w:val="99"/>
    <w:semiHidden/>
    <w:unhideWhenUsed/>
    <w:rsid w:val="00A36D75"/>
    <w:pPr>
      <w:spacing w:line="240" w:lineRule="auto"/>
    </w:pPr>
    <w:rPr>
      <w:sz w:val="20"/>
      <w:szCs w:val="20"/>
    </w:rPr>
  </w:style>
  <w:style w:type="character" w:customStyle="1" w:styleId="aa">
    <w:name w:val="Текст примечания Знак"/>
    <w:basedOn w:val="a0"/>
    <w:link w:val="a9"/>
    <w:uiPriority w:val="99"/>
    <w:semiHidden/>
    <w:rsid w:val="00A36D75"/>
    <w:rPr>
      <w:sz w:val="20"/>
      <w:szCs w:val="20"/>
    </w:rPr>
  </w:style>
  <w:style w:type="paragraph" w:styleId="ab">
    <w:name w:val="annotation subject"/>
    <w:basedOn w:val="a9"/>
    <w:next w:val="a9"/>
    <w:link w:val="ac"/>
    <w:uiPriority w:val="99"/>
    <w:semiHidden/>
    <w:unhideWhenUsed/>
    <w:rsid w:val="00A36D75"/>
    <w:rPr>
      <w:b/>
      <w:bCs/>
    </w:rPr>
  </w:style>
  <w:style w:type="character" w:customStyle="1" w:styleId="ac">
    <w:name w:val="Тема примечания Знак"/>
    <w:basedOn w:val="aa"/>
    <w:link w:val="ab"/>
    <w:uiPriority w:val="99"/>
    <w:semiHidden/>
    <w:rsid w:val="00A36D75"/>
    <w:rPr>
      <w:b/>
      <w:bCs/>
      <w:sz w:val="20"/>
      <w:szCs w:val="20"/>
    </w:rPr>
  </w:style>
  <w:style w:type="paragraph" w:styleId="ad">
    <w:name w:val="Balloon Text"/>
    <w:basedOn w:val="a"/>
    <w:link w:val="ae"/>
    <w:uiPriority w:val="99"/>
    <w:semiHidden/>
    <w:unhideWhenUsed/>
    <w:rsid w:val="00A36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D75"/>
    <w:rPr>
      <w:rFonts w:ascii="Tahoma" w:hAnsi="Tahoma" w:cs="Tahoma"/>
      <w:sz w:val="16"/>
      <w:szCs w:val="16"/>
    </w:rPr>
  </w:style>
  <w:style w:type="character" w:styleId="af">
    <w:name w:val="Hyperlink"/>
    <w:basedOn w:val="a0"/>
    <w:uiPriority w:val="99"/>
    <w:unhideWhenUsed/>
    <w:rsid w:val="00F223DA"/>
    <w:rPr>
      <w:color w:val="0000FF" w:themeColor="hyperlink"/>
      <w:u w:val="single"/>
    </w:rPr>
  </w:style>
  <w:style w:type="character" w:styleId="af0">
    <w:name w:val="FollowedHyperlink"/>
    <w:basedOn w:val="a0"/>
    <w:uiPriority w:val="99"/>
    <w:semiHidden/>
    <w:unhideWhenUsed/>
    <w:rsid w:val="008A42A1"/>
    <w:rPr>
      <w:color w:val="800080" w:themeColor="followedHyperlink"/>
      <w:u w:val="single"/>
    </w:rPr>
  </w:style>
  <w:style w:type="table" w:customStyle="1" w:styleId="1">
    <w:name w:val="Сетка таблицы1"/>
    <w:basedOn w:val="a1"/>
    <w:next w:val="a7"/>
    <w:uiPriority w:val="59"/>
    <w:rsid w:val="0036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747">
      <w:bodyDiv w:val="1"/>
      <w:marLeft w:val="0"/>
      <w:marRight w:val="0"/>
      <w:marTop w:val="0"/>
      <w:marBottom w:val="0"/>
      <w:divBdr>
        <w:top w:val="none" w:sz="0" w:space="0" w:color="auto"/>
        <w:left w:val="none" w:sz="0" w:space="0" w:color="auto"/>
        <w:bottom w:val="none" w:sz="0" w:space="0" w:color="auto"/>
        <w:right w:val="none" w:sz="0" w:space="0" w:color="auto"/>
      </w:divBdr>
    </w:div>
    <w:div w:id="10783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g.gov.ua/vkladnikam-i-kreditoram" TargetMode="External"/><Relationship Id="rId4" Type="http://schemas.microsoft.com/office/2007/relationships/stylesWithEffects" Target="stylesWithEffects.xml"/><Relationship Id="rId9" Type="http://schemas.openxmlformats.org/officeDocument/2006/relationships/hyperlink" Target="https://www.fg.gov.ua/zakhist-prav-vkladni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114B-ABF4-4BC2-8C33-08A42174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Тріль</dc:creator>
  <cp:lastModifiedBy>Гаврилюк Олександр Олегович</cp:lastModifiedBy>
  <cp:revision>2</cp:revision>
  <cp:lastPrinted>2019-05-14T14:54:00Z</cp:lastPrinted>
  <dcterms:created xsi:type="dcterms:W3CDTF">2020-10-06T11:41:00Z</dcterms:created>
  <dcterms:modified xsi:type="dcterms:W3CDTF">2020-10-06T11:41:00Z</dcterms:modified>
</cp:coreProperties>
</file>