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"/>
        <w:tblW w:w="13967" w:type="dxa"/>
        <w:tblLayout w:type="fixed"/>
        <w:tblLook w:val="01E0" w:firstRow="1" w:lastRow="1" w:firstColumn="1" w:lastColumn="1" w:noHBand="0" w:noVBand="0"/>
      </w:tblPr>
      <w:tblGrid>
        <w:gridCol w:w="9039"/>
        <w:gridCol w:w="4928"/>
      </w:tblGrid>
      <w:tr w:rsidR="00D56DFA" w:rsidRPr="00082400" w:rsidTr="00082400">
        <w:tc>
          <w:tcPr>
            <w:tcW w:w="9039" w:type="dxa"/>
          </w:tcPr>
          <w:p w:rsidR="00D56DFA" w:rsidRPr="00082400" w:rsidRDefault="00D56DFA" w:rsidP="00F34F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56DFA" w:rsidRPr="00082400" w:rsidRDefault="00D56DFA" w:rsidP="00F34F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56DFA" w:rsidRPr="00082400" w:rsidRDefault="00082400" w:rsidP="00F34F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82400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Тарифи ПАТ "АЛЬПАРІ БАНК" для фізичних осіб</w:t>
            </w:r>
          </w:p>
          <w:p w:rsidR="00D56DFA" w:rsidRPr="00082400" w:rsidRDefault="00D56DFA" w:rsidP="000824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28" w:type="dxa"/>
          </w:tcPr>
          <w:p w:rsidR="00D56DFA" w:rsidRPr="00082400" w:rsidRDefault="00D56DFA" w:rsidP="00F34F52">
            <w:pPr>
              <w:ind w:left="458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56DFA" w:rsidRPr="00082400" w:rsidRDefault="00D56DFA" w:rsidP="00F34F52">
            <w:pPr>
              <w:ind w:left="458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56DFA" w:rsidRPr="00082400" w:rsidRDefault="00D56DFA" w:rsidP="00F34F52">
            <w:pPr>
              <w:ind w:left="458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56DFA" w:rsidRPr="00082400" w:rsidRDefault="00D56DFA" w:rsidP="00F34F52">
            <w:pPr>
              <w:ind w:left="458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D56DFA" w:rsidRPr="00082400" w:rsidRDefault="00D56DFA" w:rsidP="00082400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3969"/>
      </w:tblGrid>
      <w:tr w:rsidR="00082400" w:rsidRPr="00082400" w:rsidTr="00082400">
        <w:tc>
          <w:tcPr>
            <w:tcW w:w="675" w:type="dxa"/>
          </w:tcPr>
          <w:p w:rsidR="00082400" w:rsidRPr="00082400" w:rsidRDefault="00082400" w:rsidP="000824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8240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4395" w:type="dxa"/>
          </w:tcPr>
          <w:p w:rsidR="00082400" w:rsidRPr="00082400" w:rsidRDefault="00082400" w:rsidP="000824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8240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Назва послуги </w:t>
            </w:r>
          </w:p>
        </w:tc>
        <w:tc>
          <w:tcPr>
            <w:tcW w:w="3969" w:type="dxa"/>
          </w:tcPr>
          <w:p w:rsidR="00082400" w:rsidRPr="00082400" w:rsidRDefault="000824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08240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Розмір комісії</w:t>
            </w:r>
          </w:p>
        </w:tc>
      </w:tr>
      <w:tr w:rsidR="00082400" w:rsidRPr="00082400" w:rsidTr="00082400">
        <w:tc>
          <w:tcPr>
            <w:tcW w:w="675" w:type="dxa"/>
          </w:tcPr>
          <w:p w:rsidR="00082400" w:rsidRPr="00082400" w:rsidRDefault="00082400" w:rsidP="00082400">
            <w:pPr>
              <w:pStyle w:val="a8"/>
              <w:jc w:val="center"/>
              <w:rPr>
                <w:b/>
              </w:rPr>
            </w:pPr>
            <w:r w:rsidRPr="00082400">
              <w:rPr>
                <w:b/>
              </w:rPr>
              <w:t>1</w:t>
            </w:r>
          </w:p>
        </w:tc>
        <w:tc>
          <w:tcPr>
            <w:tcW w:w="4395" w:type="dxa"/>
          </w:tcPr>
          <w:p w:rsidR="00082400" w:rsidRPr="00082400" w:rsidRDefault="00082400" w:rsidP="00082400">
            <w:pPr>
              <w:pStyle w:val="a8"/>
              <w:jc w:val="center"/>
              <w:rPr>
                <w:b/>
              </w:rPr>
            </w:pPr>
            <w:r w:rsidRPr="00082400">
              <w:rPr>
                <w:b/>
              </w:rPr>
              <w:t>2</w:t>
            </w:r>
          </w:p>
        </w:tc>
        <w:tc>
          <w:tcPr>
            <w:tcW w:w="3969" w:type="dxa"/>
          </w:tcPr>
          <w:p w:rsidR="00082400" w:rsidRPr="00082400" w:rsidRDefault="00082400" w:rsidP="00082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82400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</w:tr>
      <w:tr w:rsidR="00082400" w:rsidRPr="00082400" w:rsidTr="00082400">
        <w:tc>
          <w:tcPr>
            <w:tcW w:w="675" w:type="dxa"/>
          </w:tcPr>
          <w:p w:rsidR="00082400" w:rsidRPr="00082400" w:rsidRDefault="00082400" w:rsidP="00F34F52">
            <w:pPr>
              <w:pStyle w:val="a8"/>
              <w:jc w:val="both"/>
            </w:pPr>
            <w:r w:rsidRPr="00082400">
              <w:t>1</w:t>
            </w:r>
          </w:p>
        </w:tc>
        <w:tc>
          <w:tcPr>
            <w:tcW w:w="4395" w:type="dxa"/>
          </w:tcPr>
          <w:p w:rsidR="00082400" w:rsidRPr="00082400" w:rsidRDefault="00082400" w:rsidP="00F34F52">
            <w:pPr>
              <w:pStyle w:val="a8"/>
              <w:jc w:val="both"/>
            </w:pPr>
            <w:r w:rsidRPr="00082400">
              <w:t>Брокерські послуги</w:t>
            </w:r>
          </w:p>
        </w:tc>
        <w:tc>
          <w:tcPr>
            <w:tcW w:w="3969" w:type="dxa"/>
          </w:tcPr>
          <w:p w:rsidR="00082400" w:rsidRPr="00082400" w:rsidRDefault="00082400" w:rsidP="009F3E3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0,01% ( </w:t>
            </w:r>
            <w:proofErr w:type="spellStart"/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min</w:t>
            </w:r>
            <w:proofErr w:type="spellEnd"/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2 000.00 грн. </w:t>
            </w:r>
            <w:proofErr w:type="spellStart"/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max</w:t>
            </w:r>
            <w:proofErr w:type="spellEnd"/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9F3E3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   </w:t>
            </w:r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10 000.00 грн.) від суми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</w:t>
            </w:r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оговору/разового замовлення</w:t>
            </w:r>
          </w:p>
        </w:tc>
      </w:tr>
      <w:tr w:rsidR="00082400" w:rsidRPr="00082400" w:rsidTr="00082400">
        <w:tc>
          <w:tcPr>
            <w:tcW w:w="675" w:type="dxa"/>
          </w:tcPr>
          <w:p w:rsidR="00082400" w:rsidRPr="00082400" w:rsidRDefault="00082400" w:rsidP="00F34F52">
            <w:pPr>
              <w:pStyle w:val="a8"/>
              <w:jc w:val="both"/>
            </w:pPr>
            <w:r w:rsidRPr="00082400">
              <w:t>2</w:t>
            </w:r>
          </w:p>
        </w:tc>
        <w:tc>
          <w:tcPr>
            <w:tcW w:w="4395" w:type="dxa"/>
          </w:tcPr>
          <w:p w:rsidR="00082400" w:rsidRDefault="00082400" w:rsidP="00F34F52">
            <w:pPr>
              <w:pStyle w:val="a8"/>
              <w:jc w:val="both"/>
            </w:pPr>
            <w:proofErr w:type="spellStart"/>
            <w:r w:rsidRPr="00082400">
              <w:t>Розрахунково</w:t>
            </w:r>
            <w:proofErr w:type="spellEnd"/>
            <w:r w:rsidRPr="00082400">
              <w:t xml:space="preserve"> – касові послуги: </w:t>
            </w:r>
          </w:p>
          <w:p w:rsidR="005E5724" w:rsidRDefault="00082400" w:rsidP="005E5724">
            <w:pPr>
              <w:pStyle w:val="a8"/>
              <w:spacing w:before="240" w:beforeAutospacing="0"/>
              <w:jc w:val="both"/>
            </w:pPr>
            <w:r w:rsidRPr="00082400">
              <w:t xml:space="preserve">- відкриття поточного рахунку </w:t>
            </w:r>
          </w:p>
          <w:p w:rsidR="00082400" w:rsidRDefault="00082400" w:rsidP="005E5724">
            <w:pPr>
              <w:pStyle w:val="a8"/>
              <w:spacing w:before="240" w:beforeAutospacing="0"/>
              <w:jc w:val="both"/>
            </w:pPr>
            <w:r w:rsidRPr="00082400">
              <w:t xml:space="preserve">- зарахування коштів </w:t>
            </w:r>
          </w:p>
          <w:p w:rsidR="00082400" w:rsidRDefault="00082400" w:rsidP="005E5724">
            <w:pPr>
              <w:pStyle w:val="a8"/>
              <w:spacing w:before="240" w:beforeAutospacing="0"/>
              <w:jc w:val="both"/>
            </w:pPr>
            <w:r w:rsidRPr="00082400">
              <w:t xml:space="preserve">- перерахування коштів в інші банки </w:t>
            </w:r>
          </w:p>
          <w:p w:rsidR="00082400" w:rsidRPr="00082400" w:rsidRDefault="00082400" w:rsidP="005E5724">
            <w:pPr>
              <w:pStyle w:val="a8"/>
              <w:spacing w:before="240" w:beforeAutospacing="0"/>
              <w:jc w:val="both"/>
            </w:pPr>
            <w:r w:rsidRPr="00082400">
              <w:t>- видача готівкових кошт з поточного рахунку в національній валюті, які надійшли в безготівкові формі</w:t>
            </w:r>
          </w:p>
        </w:tc>
        <w:tc>
          <w:tcPr>
            <w:tcW w:w="3969" w:type="dxa"/>
          </w:tcPr>
          <w:p w:rsidR="00082400" w:rsidRDefault="00082400" w:rsidP="00903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082400" w:rsidRDefault="00082400" w:rsidP="00903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082400" w:rsidRDefault="00082400" w:rsidP="0008240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- 30,00 грн. </w:t>
            </w:r>
          </w:p>
          <w:p w:rsidR="00082400" w:rsidRDefault="00082400" w:rsidP="0008240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082400" w:rsidRDefault="00082400" w:rsidP="0008240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безкоштовно </w:t>
            </w:r>
          </w:p>
          <w:p w:rsidR="00082400" w:rsidRDefault="00082400" w:rsidP="0008240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082400" w:rsidRDefault="00082400" w:rsidP="009F3E31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- 0,5% (</w:t>
            </w:r>
            <w:proofErr w:type="spellStart"/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min</w:t>
            </w:r>
            <w:proofErr w:type="spellEnd"/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10.00 грн. </w:t>
            </w:r>
            <w:proofErr w:type="spellStart"/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max</w:t>
            </w:r>
            <w:proofErr w:type="spellEnd"/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500.00 грн.) </w:t>
            </w:r>
          </w:p>
          <w:p w:rsidR="00082400" w:rsidRPr="00082400" w:rsidRDefault="00082400" w:rsidP="00082400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- 1% (</w:t>
            </w:r>
            <w:proofErr w:type="spellStart"/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min</w:t>
            </w:r>
            <w:proofErr w:type="spellEnd"/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15.00 грн.)</w:t>
            </w:r>
          </w:p>
        </w:tc>
      </w:tr>
      <w:tr w:rsidR="00791C3E" w:rsidRPr="00791C3E" w:rsidTr="00082400">
        <w:tc>
          <w:tcPr>
            <w:tcW w:w="675" w:type="dxa"/>
          </w:tcPr>
          <w:p w:rsidR="00791C3E" w:rsidRPr="00082400" w:rsidRDefault="00082400" w:rsidP="00F34F52">
            <w:pPr>
              <w:pStyle w:val="a8"/>
              <w:jc w:val="both"/>
            </w:pPr>
            <w:r w:rsidRPr="00082400">
              <w:t>3</w:t>
            </w:r>
          </w:p>
        </w:tc>
        <w:tc>
          <w:tcPr>
            <w:tcW w:w="4395" w:type="dxa"/>
          </w:tcPr>
          <w:p w:rsidR="00791C3E" w:rsidRPr="00082400" w:rsidRDefault="00791C3E" w:rsidP="00F34F52">
            <w:pPr>
              <w:pStyle w:val="a8"/>
              <w:jc w:val="both"/>
            </w:pPr>
            <w:r w:rsidRPr="00082400">
              <w:t>Депозитарні послуги:</w:t>
            </w:r>
          </w:p>
          <w:p w:rsidR="00791C3E" w:rsidRDefault="001F45BF" w:rsidP="001F45BF">
            <w:pPr>
              <w:pStyle w:val="a8"/>
              <w:spacing w:before="240" w:beforeAutospacing="0"/>
              <w:jc w:val="both"/>
            </w:pPr>
            <w:r>
              <w:t xml:space="preserve">- </w:t>
            </w:r>
            <w:r w:rsidR="005E5724">
              <w:t>в</w:t>
            </w:r>
            <w:r w:rsidR="00791C3E" w:rsidRPr="00082400">
              <w:t>ідкриття рахунку в цінних паперах з попередньою підготовкою документів</w:t>
            </w:r>
          </w:p>
          <w:p w:rsidR="00791C3E" w:rsidRPr="00082400" w:rsidRDefault="001F45BF" w:rsidP="001F45BF">
            <w:pPr>
              <w:pStyle w:val="a8"/>
              <w:spacing w:before="240" w:beforeAutospacing="0"/>
              <w:jc w:val="both"/>
            </w:pPr>
            <w:r>
              <w:t xml:space="preserve">- </w:t>
            </w:r>
            <w:r w:rsidR="005E5724">
              <w:t>п</w:t>
            </w:r>
            <w:r w:rsidR="00791C3E" w:rsidRPr="00082400">
              <w:t>оставка / одержання прав на цінні папери (зарахування, списання, переказ)</w:t>
            </w:r>
          </w:p>
          <w:p w:rsidR="00791C3E" w:rsidRPr="00082400" w:rsidRDefault="001F45BF" w:rsidP="001F45BF">
            <w:pPr>
              <w:pStyle w:val="a8"/>
              <w:spacing w:before="240" w:beforeAutospacing="0"/>
              <w:jc w:val="both"/>
            </w:pPr>
            <w:r>
              <w:t xml:space="preserve">- </w:t>
            </w:r>
            <w:r w:rsidR="005E5724">
              <w:t>деп</w:t>
            </w:r>
            <w:r w:rsidR="00791C3E" w:rsidRPr="00082400">
              <w:t>озитарний облік прав на цінні папери на рахунку в цінних паперах Депонента</w:t>
            </w:r>
          </w:p>
          <w:p w:rsidR="00791C3E" w:rsidRPr="00082400" w:rsidRDefault="001F45BF" w:rsidP="001F45BF">
            <w:pPr>
              <w:pStyle w:val="a8"/>
              <w:spacing w:before="240" w:beforeAutospacing="0"/>
              <w:jc w:val="both"/>
            </w:pPr>
            <w:r>
              <w:t xml:space="preserve">- </w:t>
            </w:r>
            <w:r w:rsidR="005E5724">
              <w:t>о</w:t>
            </w:r>
            <w:r w:rsidR="00791C3E" w:rsidRPr="00082400">
              <w:t>тримання коштів від МФУ (відсотки, номінальна вартість)</w:t>
            </w:r>
          </w:p>
        </w:tc>
        <w:tc>
          <w:tcPr>
            <w:tcW w:w="3969" w:type="dxa"/>
          </w:tcPr>
          <w:p w:rsidR="00791C3E" w:rsidRPr="00082400" w:rsidRDefault="00791C3E" w:rsidP="00903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791C3E" w:rsidRPr="00082400" w:rsidRDefault="00791C3E" w:rsidP="00903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791C3E" w:rsidRPr="00082400" w:rsidRDefault="00791C3E" w:rsidP="00082400">
            <w:pPr>
              <w:pStyle w:val="a7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150,00 грн.</w:t>
            </w:r>
          </w:p>
          <w:p w:rsidR="00791C3E" w:rsidRPr="00082400" w:rsidRDefault="00791C3E" w:rsidP="00082400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791C3E" w:rsidRPr="00082400" w:rsidRDefault="00791C3E" w:rsidP="00082400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791C3E" w:rsidRPr="00082400" w:rsidRDefault="00791C3E" w:rsidP="00082400">
            <w:pPr>
              <w:pStyle w:val="a7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0,07 % , але не менш 50,00грн. та не більш 500,00грн.</w:t>
            </w:r>
          </w:p>
          <w:p w:rsidR="00791C3E" w:rsidRPr="00082400" w:rsidRDefault="00791C3E" w:rsidP="00082400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791C3E" w:rsidRPr="00082400" w:rsidRDefault="00791C3E" w:rsidP="00082400">
            <w:pPr>
              <w:pStyle w:val="a7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0,005 %, але не менш 30,00грн. та не</w:t>
            </w:r>
            <w:r w:rsidR="00082400"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більш 500,00грн.</w:t>
            </w:r>
          </w:p>
          <w:p w:rsidR="00791C3E" w:rsidRDefault="00791C3E" w:rsidP="00082400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082400" w:rsidRPr="00082400" w:rsidRDefault="00082400" w:rsidP="00082400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791C3E" w:rsidRPr="00082400" w:rsidRDefault="005D0869" w:rsidP="00082400">
            <w:pPr>
              <w:pStyle w:val="a7"/>
              <w:numPr>
                <w:ilvl w:val="0"/>
                <w:numId w:val="2"/>
              </w:numPr>
              <w:ind w:left="175" w:hanging="17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</w:t>
            </w:r>
            <w:r w:rsidR="00791C3E" w:rsidRPr="0008240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езкоштовно</w:t>
            </w:r>
          </w:p>
          <w:p w:rsidR="00791C3E" w:rsidRPr="00082400" w:rsidRDefault="00791C3E" w:rsidP="00903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56DFA" w:rsidRDefault="00082400" w:rsidP="00082400">
      <w:pPr>
        <w:tabs>
          <w:tab w:val="left" w:pos="71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91C3E" w:rsidRDefault="00791C3E" w:rsidP="00D56DFA">
      <w:pPr>
        <w:rPr>
          <w:rFonts w:ascii="Times New Roman" w:hAnsi="Times New Roman" w:cs="Times New Roman"/>
          <w:b/>
          <w:sz w:val="28"/>
          <w:szCs w:val="28"/>
        </w:rPr>
      </w:pPr>
    </w:p>
    <w:sectPr w:rsidR="00791C3E" w:rsidSect="00082400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F99"/>
    <w:multiLevelType w:val="hybridMultilevel"/>
    <w:tmpl w:val="E98A1BBC"/>
    <w:lvl w:ilvl="0" w:tplc="2F703C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3722F"/>
    <w:multiLevelType w:val="hybridMultilevel"/>
    <w:tmpl w:val="B7A61414"/>
    <w:lvl w:ilvl="0" w:tplc="71149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93A1E"/>
    <w:multiLevelType w:val="hybridMultilevel"/>
    <w:tmpl w:val="056C70D2"/>
    <w:lvl w:ilvl="0" w:tplc="95A0A4A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C6"/>
    <w:rsid w:val="000760D9"/>
    <w:rsid w:val="00077100"/>
    <w:rsid w:val="00082400"/>
    <w:rsid w:val="000E570F"/>
    <w:rsid w:val="000F0B90"/>
    <w:rsid w:val="000F3BDF"/>
    <w:rsid w:val="00136707"/>
    <w:rsid w:val="00197906"/>
    <w:rsid w:val="001E46F3"/>
    <w:rsid w:val="001F45BF"/>
    <w:rsid w:val="001F4C39"/>
    <w:rsid w:val="00214790"/>
    <w:rsid w:val="00251CCC"/>
    <w:rsid w:val="00267F5C"/>
    <w:rsid w:val="00287A13"/>
    <w:rsid w:val="00292231"/>
    <w:rsid w:val="002E46C6"/>
    <w:rsid w:val="002F548F"/>
    <w:rsid w:val="00311BF5"/>
    <w:rsid w:val="003638FB"/>
    <w:rsid w:val="003929BC"/>
    <w:rsid w:val="003B0C7A"/>
    <w:rsid w:val="00461B2D"/>
    <w:rsid w:val="00492915"/>
    <w:rsid w:val="004969FC"/>
    <w:rsid w:val="004B0219"/>
    <w:rsid w:val="00555677"/>
    <w:rsid w:val="00557254"/>
    <w:rsid w:val="00583037"/>
    <w:rsid w:val="005D0869"/>
    <w:rsid w:val="005E5724"/>
    <w:rsid w:val="005E6C3F"/>
    <w:rsid w:val="006A0142"/>
    <w:rsid w:val="00707816"/>
    <w:rsid w:val="00712CE0"/>
    <w:rsid w:val="00735102"/>
    <w:rsid w:val="00791C3E"/>
    <w:rsid w:val="007F181F"/>
    <w:rsid w:val="008F1866"/>
    <w:rsid w:val="0090390D"/>
    <w:rsid w:val="00906E76"/>
    <w:rsid w:val="00931DF0"/>
    <w:rsid w:val="00991145"/>
    <w:rsid w:val="009C62FE"/>
    <w:rsid w:val="009F3E31"/>
    <w:rsid w:val="00A06E3B"/>
    <w:rsid w:val="00A538F7"/>
    <w:rsid w:val="00A76EB1"/>
    <w:rsid w:val="00A94848"/>
    <w:rsid w:val="00AA3DD1"/>
    <w:rsid w:val="00B43E52"/>
    <w:rsid w:val="00B52475"/>
    <w:rsid w:val="00B71F92"/>
    <w:rsid w:val="00BB4D09"/>
    <w:rsid w:val="00BD746A"/>
    <w:rsid w:val="00C05D89"/>
    <w:rsid w:val="00C152D6"/>
    <w:rsid w:val="00C66A04"/>
    <w:rsid w:val="00C94BE8"/>
    <w:rsid w:val="00CF2AB2"/>
    <w:rsid w:val="00CF2D04"/>
    <w:rsid w:val="00D3109F"/>
    <w:rsid w:val="00D56DFA"/>
    <w:rsid w:val="00DA2E2E"/>
    <w:rsid w:val="00DC46C9"/>
    <w:rsid w:val="00DC5627"/>
    <w:rsid w:val="00DD1DB1"/>
    <w:rsid w:val="00E01AC5"/>
    <w:rsid w:val="00E56234"/>
    <w:rsid w:val="00E62478"/>
    <w:rsid w:val="00E8696C"/>
    <w:rsid w:val="00EA5B95"/>
    <w:rsid w:val="00EE3566"/>
    <w:rsid w:val="00F34F52"/>
    <w:rsid w:val="00F81016"/>
    <w:rsid w:val="00FA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D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D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D0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931DF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101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34F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table" w:styleId="a9">
    <w:name w:val="Table Grid"/>
    <w:basedOn w:val="a1"/>
    <w:uiPriority w:val="59"/>
    <w:rsid w:val="00F3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D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2D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D0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Revision"/>
    <w:hidden/>
    <w:uiPriority w:val="99"/>
    <w:semiHidden/>
    <w:rsid w:val="00931DF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8101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F34F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uk-UA"/>
    </w:rPr>
  </w:style>
  <w:style w:type="table" w:styleId="a9">
    <w:name w:val="Table Grid"/>
    <w:basedOn w:val="a1"/>
    <w:uiPriority w:val="59"/>
    <w:rsid w:val="00F3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Лисовская</dc:creator>
  <cp:lastModifiedBy>Лучіна Наталія Миколаївна</cp:lastModifiedBy>
  <cp:revision>8</cp:revision>
  <cp:lastPrinted>2014-11-06T10:06:00Z</cp:lastPrinted>
  <dcterms:created xsi:type="dcterms:W3CDTF">2020-03-25T08:18:00Z</dcterms:created>
  <dcterms:modified xsi:type="dcterms:W3CDTF">2020-03-25T08:29:00Z</dcterms:modified>
</cp:coreProperties>
</file>